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792C" w14:textId="33E52BDF" w:rsidR="00793423" w:rsidRPr="00E62C00" w:rsidRDefault="00793423" w:rsidP="00793423">
      <w:pPr>
        <w:rPr>
          <w:b/>
          <w:bCs/>
          <w:sz w:val="32"/>
          <w:szCs w:val="32"/>
        </w:rPr>
      </w:pPr>
      <w:r w:rsidRPr="00E62C00">
        <w:rPr>
          <w:b/>
          <w:bCs/>
          <w:sz w:val="32"/>
          <w:szCs w:val="32"/>
        </w:rPr>
        <w:t xml:space="preserve">- правила получения статуса застрахованности </w:t>
      </w:r>
      <w:r w:rsidR="00C215ED" w:rsidRPr="00E62C00">
        <w:rPr>
          <w:b/>
          <w:bCs/>
          <w:sz w:val="32"/>
          <w:szCs w:val="32"/>
        </w:rPr>
        <w:t>(информация</w:t>
      </w:r>
      <w:r w:rsidRPr="00E62C00">
        <w:rPr>
          <w:b/>
          <w:bCs/>
          <w:sz w:val="32"/>
          <w:szCs w:val="32"/>
        </w:rPr>
        <w:t xml:space="preserve"> должна быть на каждую категорию населения - для ИП, для самостоятельных плательщиков, для граждан входящих в льготную категорию граждан)</w:t>
      </w:r>
    </w:p>
    <w:p w14:paraId="6B36AC45" w14:textId="6DD8377B" w:rsidR="008976F7" w:rsidRDefault="00C978D6" w:rsidP="00793423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95EC788" wp14:editId="1C81E9F3">
            <wp:extent cx="852492" cy="11620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c6940d7b535fc57845894506a084ce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885" cy="117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5682A" w14:textId="603EFDBA" w:rsidR="009E63FB" w:rsidRDefault="009E63FB" w:rsidP="00793423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2CD165C" wp14:editId="1D1F5EF1">
            <wp:extent cx="1504950" cy="84746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78e7b3bd4877cdfc888ee180fd1e9b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646" cy="850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B3ECC" w14:textId="513DDF77" w:rsidR="00C215ED" w:rsidRPr="00C215ED" w:rsidRDefault="00C215ED" w:rsidP="00C215ED">
      <w:r w:rsidRPr="00C215ED">
        <w:t>В 15 льготных категорий граждан, за которых взносы на ОСМС уплачивает государство входят:</w:t>
      </w:r>
    </w:p>
    <w:p w14:paraId="1A64A5AA" w14:textId="74F8711E" w:rsidR="00C215ED" w:rsidRPr="00C215ED" w:rsidRDefault="00C215ED" w:rsidP="00C215ED">
      <w:r w:rsidRPr="00C215ED">
        <w:t>1) дети;</w:t>
      </w:r>
    </w:p>
    <w:p w14:paraId="43874055" w14:textId="7A188F18" w:rsidR="00C215ED" w:rsidRPr="00C215ED" w:rsidRDefault="00C215ED" w:rsidP="00C215ED">
      <w:r w:rsidRPr="00C215ED">
        <w:t>2) лица, зарегистрированные в качестве безработных;</w:t>
      </w:r>
    </w:p>
    <w:p w14:paraId="5F3A61BD" w14:textId="1B368E06" w:rsidR="00C215ED" w:rsidRPr="00C215ED" w:rsidRDefault="00C215ED" w:rsidP="00C215ED">
      <w:r w:rsidRPr="00C215ED">
        <w:t>3) неработающие беременные женщины;</w:t>
      </w:r>
    </w:p>
    <w:p w14:paraId="550A0E69" w14:textId="16F32ADD" w:rsidR="00C215ED" w:rsidRPr="00C215ED" w:rsidRDefault="00C215ED" w:rsidP="00C215ED">
      <w:r w:rsidRPr="00C215ED">
        <w:t>4) неработающее лицо, воспитывающее ребенка до достижения им возраста трех лет;</w:t>
      </w:r>
    </w:p>
    <w:p w14:paraId="56666EC9" w14:textId="09C019FC" w:rsidR="00C215ED" w:rsidRPr="00C215ED" w:rsidRDefault="00C215ED" w:rsidP="00C215ED">
      <w:r w:rsidRPr="00C215ED">
        <w:t>5) лица, находящиеся в отпусках в связи с беременностью и родами, усыновлением новорожденного ребенка, по уходу за ребенком до достижения им возраста трех лет;</w:t>
      </w:r>
    </w:p>
    <w:p w14:paraId="64F9A009" w14:textId="29B186C8" w:rsidR="00C215ED" w:rsidRPr="00C215ED" w:rsidRDefault="00C215ED" w:rsidP="00C215ED">
      <w:r w:rsidRPr="00C215ED">
        <w:t>6) неработающие лица, осуществляющие уход за ребенком с инвалидностью;</w:t>
      </w:r>
    </w:p>
    <w:p w14:paraId="02623760" w14:textId="1A8C5CE8" w:rsidR="00C215ED" w:rsidRPr="00C215ED" w:rsidRDefault="00C215ED" w:rsidP="00C215ED">
      <w:r w:rsidRPr="00C215ED">
        <w:t>7) неработающие лица, осуществляющие уход за лицом с инвалидностью первой группы;</w:t>
      </w:r>
    </w:p>
    <w:p w14:paraId="65466BD9" w14:textId="15D4F73E" w:rsidR="00C215ED" w:rsidRPr="00C215ED" w:rsidRDefault="00C215ED" w:rsidP="00C215ED">
      <w:r w:rsidRPr="00C215ED">
        <w:t>8) получатели пенсионных выплат, в том числе ветераны Великой Отечественной войны;</w:t>
      </w:r>
    </w:p>
    <w:p w14:paraId="10E096FA" w14:textId="261DB987" w:rsidR="00C215ED" w:rsidRPr="00C215ED" w:rsidRDefault="00C215ED" w:rsidP="00C215ED">
      <w:r w:rsidRPr="00C215ED">
        <w:t>9) лица, отбывающие наказание по приговору суда в учреждениях уголовно-исполнительной (пенитенциарной) системы (за исключением учреждений минимальной безопасности);</w:t>
      </w:r>
    </w:p>
    <w:p w14:paraId="6AFCB69C" w14:textId="5D6325C4" w:rsidR="00C215ED" w:rsidRPr="00C215ED" w:rsidRDefault="00C215ED" w:rsidP="00C215ED">
      <w:r w:rsidRPr="00C215ED">
        <w:t>10) лица, содержащиеся в следственных изоляторах, а также неработающие лица, к которым применена мера пресечения в виде домашнего ареста;</w:t>
      </w:r>
    </w:p>
    <w:p w14:paraId="39AD91B6" w14:textId="3FACB31C" w:rsidR="00C215ED" w:rsidRPr="00C215ED" w:rsidRDefault="00C215ED" w:rsidP="00C215ED">
      <w:r w:rsidRPr="00C215ED">
        <w:t xml:space="preserve">11) неработающие </w:t>
      </w:r>
      <w:proofErr w:type="spellStart"/>
      <w:r w:rsidRPr="00C215ED">
        <w:t>кандасы</w:t>
      </w:r>
      <w:proofErr w:type="spellEnd"/>
      <w:r w:rsidRPr="00C215ED">
        <w:t>;</w:t>
      </w:r>
    </w:p>
    <w:p w14:paraId="0AC69844" w14:textId="5F600A05" w:rsidR="00C215ED" w:rsidRPr="00C215ED" w:rsidRDefault="00C215ED" w:rsidP="00C215ED">
      <w:r w:rsidRPr="00C215ED">
        <w:t xml:space="preserve">12) многодетные матери, награжденные подвесками «Алтын </w:t>
      </w:r>
      <w:proofErr w:type="spellStart"/>
      <w:r w:rsidRPr="00C215ED">
        <w:t>алқа</w:t>
      </w:r>
      <w:proofErr w:type="spellEnd"/>
      <w:r w:rsidRPr="00C215ED">
        <w:t>», «</w:t>
      </w:r>
      <w:proofErr w:type="spellStart"/>
      <w:r w:rsidRPr="00C215ED">
        <w:t>Күміс</w:t>
      </w:r>
      <w:proofErr w:type="spellEnd"/>
      <w:r w:rsidRPr="00C215ED">
        <w:t xml:space="preserve"> </w:t>
      </w:r>
      <w:proofErr w:type="spellStart"/>
      <w:r w:rsidRPr="00C215ED">
        <w:t>алқа</w:t>
      </w:r>
      <w:proofErr w:type="spellEnd"/>
      <w:r w:rsidRPr="00C215ED">
        <w:t>» или получившие ранее звание «Мать-героиня», а также награжденные орденами «Материнская слава» I и II степени;</w:t>
      </w:r>
    </w:p>
    <w:p w14:paraId="5284B7DA" w14:textId="026D3B49" w:rsidR="00C215ED" w:rsidRPr="00C215ED" w:rsidRDefault="00C215ED" w:rsidP="00C215ED">
      <w:r w:rsidRPr="00C215ED">
        <w:t>13) лица с инвалидностью;</w:t>
      </w:r>
    </w:p>
    <w:p w14:paraId="099BB6D8" w14:textId="33880E5A" w:rsidR="00C215ED" w:rsidRPr="00C215ED" w:rsidRDefault="00C215ED" w:rsidP="00C215ED">
      <w:r w:rsidRPr="00C215ED">
        <w:t xml:space="preserve">14) лица, обучающиеся по очной форме обучения в организациях среднего, технического и профессионального, </w:t>
      </w:r>
      <w:proofErr w:type="spellStart"/>
      <w:r w:rsidRPr="00C215ED">
        <w:t>послесреднего</w:t>
      </w:r>
      <w:proofErr w:type="spellEnd"/>
      <w:r w:rsidRPr="00C215ED">
        <w:t>, высшего образования, а также послевузовского образования;</w:t>
      </w:r>
    </w:p>
    <w:p w14:paraId="6B989FEF" w14:textId="79D0DE4E" w:rsidR="00C215ED" w:rsidRPr="00C215ED" w:rsidRDefault="00C215ED" w:rsidP="00793423">
      <w:r w:rsidRPr="00C215ED">
        <w:t>15) неработающие получатели государственной адресной социальной помощи.</w:t>
      </w:r>
    </w:p>
    <w:p w14:paraId="6946FC32" w14:textId="59A40ED7" w:rsidR="00C978D6" w:rsidRPr="00E62C00" w:rsidRDefault="00793423" w:rsidP="00793423">
      <w:pPr>
        <w:rPr>
          <w:b/>
          <w:bCs/>
          <w:sz w:val="32"/>
          <w:szCs w:val="32"/>
        </w:rPr>
      </w:pPr>
      <w:r w:rsidRPr="00E62C00">
        <w:rPr>
          <w:b/>
          <w:bCs/>
          <w:sz w:val="32"/>
          <w:szCs w:val="32"/>
        </w:rPr>
        <w:lastRenderedPageBreak/>
        <w:t>- правила получения статуса при смене ИИН, снятия задолженности (получивших ВНЖ в течении последних 12мес., при отсутствии статуса у военнослужащих, студентов обучившихся зарубежом и т.д.)</w:t>
      </w:r>
    </w:p>
    <w:p w14:paraId="24D165FF" w14:textId="13FE57C2" w:rsidR="00E62C00" w:rsidRPr="00E62C00" w:rsidRDefault="00E62C00" w:rsidP="00E62C00">
      <w:r>
        <w:t>1.</w:t>
      </w:r>
      <w:r w:rsidRPr="00E62C00">
        <w:t>Для включения данных студентов, обучающихся в зарубежных ВУЗах в льготную категорию «студент», Министерством науки и высшего образования Республики Казахстан разработан сервис по их регистрации на портале электронного правительства egov.kz https://egov.kz/cms/ru/services/university_degree/6-51pass_mon.</w:t>
      </w:r>
    </w:p>
    <w:p w14:paraId="05DA3E80" w14:textId="0030D238" w:rsidR="00E62C00" w:rsidRDefault="00E62C00" w:rsidP="00E62C00">
      <w:r w:rsidRPr="00E62C00">
        <w:t>Студенту необходимо подать заявку посредством электронной цифровой подписи на портале электронного правительства egov.kz в разделе «Регистрация студентов, обучающихся за рубежом» с прикреплением подтверждающего документа (справка с места учебы).</w:t>
      </w:r>
    </w:p>
    <w:p w14:paraId="54F38A19" w14:textId="7C843C45" w:rsidR="00E62C00" w:rsidRDefault="00E62C00" w:rsidP="00E62C00">
      <w:r>
        <w:t>2.Согласно подпункту 2) пункта 7 статьи 28 Закона Республики Казахстан «Об обязательном социальном медицинском страховании» военнослужащие освобождаются от уплаты взносов на ОСМС.</w:t>
      </w:r>
    </w:p>
    <w:p w14:paraId="6BFD52E8" w14:textId="4EF22A9D" w:rsidR="00E62C00" w:rsidRDefault="00E62C00" w:rsidP="00E62C00">
      <w:r>
        <w:t>В период службы в рядах Вооруженных сил Республики Казахстан данные военнослужащих вносятся в ИС «Специализированный учет лиц» (далее – ИС «СУЛ») и в ИС Фонда им присваивается статус страхования в системе ОСМС. В случае, если данные военнослужащего в период его службы не внесены в ИС «СУЛ», и он не застрахован, то им подается заявление в Фонд о сторнировании (аннулировании) задолженности за период воинской службы с приложением копии военного билета. Статус застрахованности присваивается при наличии текущих платежей ОСМС.</w:t>
      </w:r>
    </w:p>
    <w:p w14:paraId="45F87083" w14:textId="2EF082A5" w:rsidR="00E62C00" w:rsidRDefault="00E62C00" w:rsidP="00E62C00">
      <w:r>
        <w:t>3.</w:t>
      </w:r>
      <w:r w:rsidRPr="00E62C00">
        <w:t xml:space="preserve"> </w:t>
      </w:r>
      <w:r>
        <w:t xml:space="preserve">Согласно Закону об ОСМС, статья 2, п.2 иностранцы и лица без гражданства, постоянно проживающие на территории Республики Казахстан, а также </w:t>
      </w:r>
      <w:proofErr w:type="spellStart"/>
      <w:r>
        <w:t>кандасы</w:t>
      </w:r>
      <w:proofErr w:type="spellEnd"/>
      <w:r>
        <w:t xml:space="preserve"> пользуются правами и несут обязанности в системе обязательного социального медицинского страхования наравне с гражданами Республики Казахстан, если иное не предусмотрено настоящим Законом.</w:t>
      </w:r>
    </w:p>
    <w:p w14:paraId="308D67EC" w14:textId="5BD0CC95" w:rsidR="00E62C00" w:rsidRDefault="00E62C00" w:rsidP="00E62C00">
      <w:r>
        <w:t>Фонд сторнирует (аннулирует) задолженность по платежам на ОСМС иностранным гражданам с видом на жительство иностранца в Республике Казахстан (далее-ВНЖ) при наличии заявления о сторнировании с указанием периода сторнирования до месяца получения ими ВНЖ, копии удостоверения ВНЖ.</w:t>
      </w:r>
    </w:p>
    <w:p w14:paraId="3B599649" w14:textId="3BD89550" w:rsidR="00E62C00" w:rsidRPr="00E62C00" w:rsidRDefault="00E62C00" w:rsidP="00E62C00">
      <w:r>
        <w:t>К примеру, иностранец получил ВНЖ в августе 2023 года, в этом случае Фонд сторнирует задолженность за период с июля 2022г по июль 2023г, заявитель должен оплатить взносы с августа 2023г. Статус застрахованности присваивается при наличии текущего платежа ОСМС.</w:t>
      </w:r>
    </w:p>
    <w:p w14:paraId="7AB2D00E" w14:textId="4E9FBCFA" w:rsidR="00793423" w:rsidRPr="002B6A47" w:rsidRDefault="00793423" w:rsidP="00793423">
      <w:pPr>
        <w:rPr>
          <w:b/>
          <w:bCs/>
          <w:sz w:val="32"/>
          <w:szCs w:val="32"/>
        </w:rPr>
      </w:pPr>
      <w:r w:rsidRPr="002B6A47">
        <w:rPr>
          <w:b/>
          <w:bCs/>
          <w:sz w:val="32"/>
          <w:szCs w:val="32"/>
        </w:rPr>
        <w:t xml:space="preserve">- информация по ставкам взносов и отчислений на ОСМС за 2024 год </w:t>
      </w:r>
    </w:p>
    <w:p w14:paraId="46C6AF20" w14:textId="55AFA6D2" w:rsidR="005C1C0C" w:rsidRDefault="00C215ED" w:rsidP="00793423">
      <w:pPr>
        <w:rPr>
          <w:b/>
          <w:bCs/>
        </w:rPr>
      </w:pPr>
      <w:r>
        <w:rPr>
          <w:b/>
          <w:bCs/>
        </w:rPr>
        <w:t>Работодатель:</w:t>
      </w:r>
    </w:p>
    <w:p w14:paraId="34D443C2" w14:textId="77777777" w:rsidR="005C1C0C" w:rsidRDefault="005C1C0C" w:rsidP="005C1C0C">
      <w:r>
        <w:t xml:space="preserve"> За кого платить? За работников. </w:t>
      </w:r>
    </w:p>
    <w:p w14:paraId="2399D665" w14:textId="1D6AEE71" w:rsidR="005C1C0C" w:rsidRPr="005C1C0C" w:rsidRDefault="005C1C0C" w:rsidP="005C1C0C">
      <w:r>
        <w:t xml:space="preserve">Сколько? </w:t>
      </w:r>
      <w:r w:rsidRPr="005C1C0C">
        <w:t xml:space="preserve">В 2024 году 3% от заработной платы работника, но не более 25 500 тенге, так </w:t>
      </w:r>
      <w:proofErr w:type="spellStart"/>
      <w:r w:rsidRPr="005C1C0C">
        <w:t>так</w:t>
      </w:r>
      <w:proofErr w:type="spellEnd"/>
      <w:r w:rsidRPr="005C1C0C">
        <w:t xml:space="preserve"> как объект исчисления не должен превышать 10 МЗП.</w:t>
      </w:r>
    </w:p>
    <w:p w14:paraId="496A0862" w14:textId="4C90C4F7" w:rsidR="005C1C0C" w:rsidRPr="005C1C0C" w:rsidRDefault="005C1C0C" w:rsidP="005C1C0C">
      <w:r w:rsidRPr="005C1C0C">
        <w:t>Код назначения платежа</w:t>
      </w:r>
    </w:p>
    <w:p w14:paraId="21012B9B" w14:textId="6C825E78" w:rsidR="005C1C0C" w:rsidRPr="005C1C0C" w:rsidRDefault="005C1C0C" w:rsidP="005C1C0C">
      <w:r w:rsidRPr="005C1C0C">
        <w:lastRenderedPageBreak/>
        <w:t>Необходимо перечислить отчисления через любое отделение банка второго уровня или «Казпочты» на счет:</w:t>
      </w:r>
      <w:r>
        <w:t xml:space="preserve"> </w:t>
      </w:r>
      <w:r w:rsidRPr="005C1C0C">
        <w:t>KZ92009MEDS368609103</w:t>
      </w:r>
      <w:r>
        <w:t xml:space="preserve">, </w:t>
      </w:r>
      <w:r w:rsidRPr="005C1C0C">
        <w:t>БСН 160440007161</w:t>
      </w:r>
      <w:r>
        <w:t xml:space="preserve">, </w:t>
      </w:r>
      <w:r w:rsidRPr="005C1C0C">
        <w:t>БСК GCVPKZ2A</w:t>
      </w:r>
      <w:r>
        <w:t>.</w:t>
      </w:r>
    </w:p>
    <w:p w14:paraId="2951BE35" w14:textId="70B0E010" w:rsidR="005C1C0C" w:rsidRPr="005C1C0C" w:rsidRDefault="005C1C0C" w:rsidP="005C1C0C">
      <w:r w:rsidRPr="005C1C0C">
        <w:t>Код назначения платежа – 121.</w:t>
      </w:r>
    </w:p>
    <w:p w14:paraId="3CFC5720" w14:textId="0D8A7219" w:rsidR="005C1C0C" w:rsidRPr="005C1C0C" w:rsidRDefault="005C1C0C" w:rsidP="005C1C0C">
      <w:r w:rsidRPr="005C1C0C">
        <w:t>Важно</w:t>
      </w:r>
      <w:r>
        <w:t xml:space="preserve"> </w:t>
      </w:r>
      <w:r w:rsidRPr="005C1C0C">
        <w:t>правильно указать ИИН и ФИО получателя;</w:t>
      </w:r>
    </w:p>
    <w:p w14:paraId="37A72C9C" w14:textId="77777777" w:rsidR="005C1C0C" w:rsidRPr="005C1C0C" w:rsidRDefault="005C1C0C" w:rsidP="005C1C0C">
      <w:r w:rsidRPr="005C1C0C">
        <w:t>проверить возврат средств в течение 2-3 рабочих дней: если возврата нет, то работники имеют право на получение медпомощи в ОСМС, если возврат есть – перепроверить данные;</w:t>
      </w:r>
    </w:p>
    <w:p w14:paraId="2367292D" w14:textId="77777777" w:rsidR="005C1C0C" w:rsidRPr="005C1C0C" w:rsidRDefault="005C1C0C" w:rsidP="005C1C0C">
      <w:r w:rsidRPr="005C1C0C">
        <w:t>подготовить и сдать отчетность в налоговые органы;</w:t>
      </w:r>
    </w:p>
    <w:p w14:paraId="64202E9F" w14:textId="47A36848" w:rsidR="005C1C0C" w:rsidRPr="005C1C0C" w:rsidRDefault="005C1C0C" w:rsidP="005C1C0C">
      <w:r w:rsidRPr="005C1C0C">
        <w:t>оповестить о перечислении платежа своих работников;</w:t>
      </w:r>
    </w:p>
    <w:p w14:paraId="5FD38EF0" w14:textId="6A546B38" w:rsidR="005C1C0C" w:rsidRPr="005C1C0C" w:rsidRDefault="005C1C0C" w:rsidP="00793423">
      <w:pPr>
        <w:rPr>
          <w:b/>
          <w:bCs/>
        </w:rPr>
      </w:pPr>
      <w:r w:rsidRPr="005C1C0C">
        <w:rPr>
          <w:b/>
          <w:bCs/>
        </w:rPr>
        <w:t xml:space="preserve">Индивидуальный предприниматель: </w:t>
      </w:r>
    </w:p>
    <w:p w14:paraId="0885526C" w14:textId="0587AFAE" w:rsidR="005C1C0C" w:rsidRPr="005C1C0C" w:rsidRDefault="005C1C0C" w:rsidP="005C1C0C">
      <w:r w:rsidRPr="005C1C0C">
        <w:t>За кого платить? За себя</w:t>
      </w:r>
    </w:p>
    <w:p w14:paraId="14A0799C" w14:textId="4D934FA9" w:rsidR="005C1C0C" w:rsidRPr="005C1C0C" w:rsidRDefault="005C1C0C" w:rsidP="005C1C0C">
      <w:r w:rsidRPr="005C1C0C">
        <w:t>Сколько? 5% от 1,4 МЗП – 5 950 тенге в 2024 году.</w:t>
      </w:r>
    </w:p>
    <w:p w14:paraId="14460AC9" w14:textId="1D44F17E" w:rsidR="005C1C0C" w:rsidRPr="005C1C0C" w:rsidRDefault="005C1C0C" w:rsidP="005C1C0C">
      <w:r w:rsidRPr="005C1C0C">
        <w:t>Код назначения платежа 122</w:t>
      </w:r>
    </w:p>
    <w:p w14:paraId="0665BEEA" w14:textId="40898DD8" w:rsidR="005C1C0C" w:rsidRPr="005C1C0C" w:rsidRDefault="005C1C0C" w:rsidP="005C1C0C">
      <w:r w:rsidRPr="005C1C0C">
        <w:t xml:space="preserve">Как платить? Перечислить платеж можно через любое отделение банка второго уровня, АО «Казпочта», мобильные приложения Kaspi.kz, </w:t>
      </w:r>
      <w:proofErr w:type="spellStart"/>
      <w:r w:rsidRPr="005C1C0C">
        <w:t>HalykBank</w:t>
      </w:r>
      <w:proofErr w:type="spellEnd"/>
      <w:r w:rsidRPr="005C1C0C">
        <w:t xml:space="preserve">, BCC.KZ, также через терминалы самообслуживания Касса 24 и </w:t>
      </w:r>
      <w:proofErr w:type="spellStart"/>
      <w:r w:rsidRPr="005C1C0C">
        <w:t>Qiwi</w:t>
      </w:r>
      <w:proofErr w:type="spellEnd"/>
      <w:r w:rsidRPr="005C1C0C">
        <w:t xml:space="preserve"> кошелек.</w:t>
      </w:r>
    </w:p>
    <w:p w14:paraId="775DCCDB" w14:textId="77777777" w:rsidR="005C1C0C" w:rsidRPr="005C1C0C" w:rsidRDefault="005C1C0C" w:rsidP="005C1C0C">
      <w:r w:rsidRPr="005C1C0C">
        <w:t>Важно</w:t>
      </w:r>
    </w:p>
    <w:p w14:paraId="70C9099B" w14:textId="77777777" w:rsidR="005C1C0C" w:rsidRPr="005C1C0C" w:rsidRDefault="005C1C0C" w:rsidP="005C1C0C">
      <w:r w:rsidRPr="005C1C0C">
        <w:t>правильно указать ИИН и ФИО получателя;</w:t>
      </w:r>
    </w:p>
    <w:p w14:paraId="6B8275FE" w14:textId="77777777" w:rsidR="005C1C0C" w:rsidRPr="005C1C0C" w:rsidRDefault="005C1C0C" w:rsidP="005C1C0C">
      <w:r w:rsidRPr="005C1C0C">
        <w:t>проверить возврат средств в течение 2-3 рабочих дней: если возврата нет, имеют право на получение медпомощи в ОСМС, если возврат есть – перепроверить данные;</w:t>
      </w:r>
    </w:p>
    <w:p w14:paraId="06F586B1" w14:textId="77777777" w:rsidR="005C1C0C" w:rsidRPr="005C1C0C" w:rsidRDefault="005C1C0C" w:rsidP="005C1C0C">
      <w:r w:rsidRPr="005C1C0C">
        <w:t>подготовить и сдать отчетность в налоговые органы;</w:t>
      </w:r>
    </w:p>
    <w:p w14:paraId="40A4BEF3" w14:textId="143CD9B1" w:rsidR="005C1C0C" w:rsidRPr="005C1C0C" w:rsidRDefault="005C1C0C" w:rsidP="005C1C0C">
      <w:r w:rsidRPr="005C1C0C">
        <w:t>оповестить о перечислении платежа своих работников;</w:t>
      </w:r>
    </w:p>
    <w:p w14:paraId="6E4F8258" w14:textId="25117445" w:rsidR="005C1C0C" w:rsidRDefault="00406D17" w:rsidP="00793423">
      <w:pPr>
        <w:rPr>
          <w:b/>
          <w:bCs/>
        </w:rPr>
      </w:pPr>
      <w:r>
        <w:rPr>
          <w:b/>
          <w:bCs/>
        </w:rPr>
        <w:t>ф</w:t>
      </w:r>
      <w:r w:rsidR="005C1C0C" w:rsidRPr="005C1C0C">
        <w:rPr>
          <w:b/>
          <w:bCs/>
        </w:rPr>
        <w:t xml:space="preserve">изическое лицо: </w:t>
      </w:r>
    </w:p>
    <w:p w14:paraId="72A887E2" w14:textId="51078C0F" w:rsidR="00406D17" w:rsidRPr="00406D17" w:rsidRDefault="00406D17" w:rsidP="00406D17">
      <w:r w:rsidRPr="00406D17">
        <w:t>За кого платить?</w:t>
      </w:r>
      <w:r>
        <w:t xml:space="preserve"> </w:t>
      </w:r>
      <w:r w:rsidRPr="00406D17">
        <w:t xml:space="preserve">Взносы с дохода физического лица, работающего по ГПХ, удерживает и перечисляет </w:t>
      </w:r>
      <w:proofErr w:type="spellStart"/>
      <w:r w:rsidRPr="00406D17">
        <w:t>услугополучатель</w:t>
      </w:r>
      <w:proofErr w:type="spellEnd"/>
      <w:r w:rsidRPr="00406D17">
        <w:t xml:space="preserve"> (налоговый агент).</w:t>
      </w:r>
    </w:p>
    <w:p w14:paraId="040923F2" w14:textId="3AD7D917" w:rsidR="00406D17" w:rsidRPr="00406D17" w:rsidRDefault="00406D17" w:rsidP="00406D17">
      <w:r w:rsidRPr="00406D17">
        <w:t>Сколько?</w:t>
      </w:r>
      <w:r>
        <w:t xml:space="preserve"> </w:t>
      </w:r>
      <w:r w:rsidRPr="00406D17">
        <w:t>В 2024 году – 2% от дохода, получаемого по договору, но не более 17 тыс. тенге, так как объект исчисления не должен превышать 10 МЗП.</w:t>
      </w:r>
    </w:p>
    <w:p w14:paraId="41058F21" w14:textId="4E75670E" w:rsidR="00406D17" w:rsidRPr="00406D17" w:rsidRDefault="00406D17" w:rsidP="00406D17">
      <w:r w:rsidRPr="00406D17">
        <w:t>Код назначения платежа</w:t>
      </w:r>
      <w:r>
        <w:t xml:space="preserve">: </w:t>
      </w:r>
      <w:r w:rsidRPr="00406D17">
        <w:t>122</w:t>
      </w:r>
    </w:p>
    <w:p w14:paraId="29A6452C" w14:textId="6E2CF9BB" w:rsidR="00406D17" w:rsidRPr="00406D17" w:rsidRDefault="00406D17" w:rsidP="00406D17">
      <w:r w:rsidRPr="00406D17">
        <w:t>Как платить?</w:t>
      </w:r>
      <w:r>
        <w:t xml:space="preserve"> </w:t>
      </w:r>
      <w:proofErr w:type="spellStart"/>
      <w:r w:rsidRPr="00406D17">
        <w:t>Услугополучатель</w:t>
      </w:r>
      <w:proofErr w:type="spellEnd"/>
      <w:r w:rsidRPr="00406D17">
        <w:t xml:space="preserve"> должен информировать физическое лицо, работающее по договору ГПХ, об осуществленных взносах в ОСМС. Проверить историю платежей можно через портал egov.kz или в Центрах обслуживания населения.</w:t>
      </w:r>
    </w:p>
    <w:p w14:paraId="4171A1FE" w14:textId="24BA0E90" w:rsidR="00406D17" w:rsidRDefault="00406D17" w:rsidP="00793423">
      <w:pPr>
        <w:rPr>
          <w:b/>
          <w:bCs/>
        </w:rPr>
      </w:pPr>
      <w:r>
        <w:rPr>
          <w:b/>
          <w:bCs/>
        </w:rPr>
        <w:t xml:space="preserve">Наемный работник </w:t>
      </w:r>
    </w:p>
    <w:p w14:paraId="395AD5E6" w14:textId="6BB1EB10" w:rsidR="00406D17" w:rsidRPr="00406D17" w:rsidRDefault="00406D17" w:rsidP="00406D17">
      <w:r w:rsidRPr="00406D17">
        <w:t>За кого платить?</w:t>
      </w:r>
      <w:r>
        <w:t xml:space="preserve"> </w:t>
      </w:r>
      <w:r w:rsidRPr="00406D17">
        <w:t>С дохода наемных работников взносы удерживают и оплачивают работодатели</w:t>
      </w:r>
    </w:p>
    <w:p w14:paraId="743F953F" w14:textId="757E8D45" w:rsidR="00406D17" w:rsidRPr="00406D17" w:rsidRDefault="00406D17" w:rsidP="00406D17">
      <w:r w:rsidRPr="00406D17">
        <w:t>Сколько?</w:t>
      </w:r>
      <w:r>
        <w:t xml:space="preserve"> </w:t>
      </w:r>
      <w:r w:rsidRPr="00406D17">
        <w:t>В 2024 году – 2% от заработной платы, но не более 17 тыс. тенге, так как объект исчисления не должен превышать 10 МЗП.</w:t>
      </w:r>
    </w:p>
    <w:p w14:paraId="18B45490" w14:textId="77777777" w:rsidR="00406D17" w:rsidRDefault="00406D17" w:rsidP="00406D17">
      <w:r w:rsidRPr="00406D17">
        <w:t>Код назначения платежа</w:t>
      </w:r>
      <w:r>
        <w:t xml:space="preserve"> </w:t>
      </w:r>
      <w:r w:rsidRPr="00406D17">
        <w:t>122</w:t>
      </w:r>
    </w:p>
    <w:p w14:paraId="10CD6848" w14:textId="428EC15D" w:rsidR="00406D17" w:rsidRPr="00406D17" w:rsidRDefault="00406D17" w:rsidP="00406D17">
      <w:r w:rsidRPr="00406D17">
        <w:lastRenderedPageBreak/>
        <w:t>Как платить?</w:t>
      </w:r>
      <w:r>
        <w:t xml:space="preserve"> </w:t>
      </w:r>
      <w:r w:rsidRPr="00406D17">
        <w:t>Работодатель должен информировать своего работника об осуществленных взносах в ОСМС. Проверить историю платежей можно через портал egov.kz или в Центрах обслуживания населения.</w:t>
      </w:r>
    </w:p>
    <w:p w14:paraId="6E584C9D" w14:textId="00396D99" w:rsidR="00406D17" w:rsidRDefault="00406D17" w:rsidP="00793423">
      <w:pPr>
        <w:rPr>
          <w:b/>
          <w:bCs/>
        </w:rPr>
      </w:pPr>
      <w:r>
        <w:rPr>
          <w:b/>
          <w:bCs/>
        </w:rPr>
        <w:t xml:space="preserve">Льготные категории граждан </w:t>
      </w:r>
    </w:p>
    <w:p w14:paraId="4FECAEFD" w14:textId="7EE64808" w:rsidR="00406D17" w:rsidRPr="00406D17" w:rsidRDefault="00406D17" w:rsidP="00406D17">
      <w:r w:rsidRPr="00406D17">
        <w:t>За кого платить?</w:t>
      </w:r>
      <w:r>
        <w:t xml:space="preserve"> </w:t>
      </w:r>
      <w:r w:rsidRPr="00406D17">
        <w:t>Взносы за 15 льготных категорий – платит государство</w:t>
      </w:r>
    </w:p>
    <w:p w14:paraId="340CD520" w14:textId="66FBE75A" w:rsidR="00406D17" w:rsidRPr="00406D17" w:rsidRDefault="00406D17" w:rsidP="00406D17">
      <w:r w:rsidRPr="00406D17">
        <w:t>Сколько?</w:t>
      </w:r>
      <w:r>
        <w:t xml:space="preserve"> </w:t>
      </w:r>
      <w:r w:rsidRPr="00406D17">
        <w:t>В 2024 году – 1,9% от объекта исчисления взносов государства, то есть среднемесячной заработной платы, предшествующей двум годам текущего финансового года, определяемой уполномоченным органом в области государственной статистики.</w:t>
      </w:r>
    </w:p>
    <w:p w14:paraId="7C629764" w14:textId="68E74700" w:rsidR="00406D17" w:rsidRPr="00406D17" w:rsidRDefault="00406D17" w:rsidP="00406D17">
      <w:r w:rsidRPr="00406D17">
        <w:t>Кто входит в льготные категории?</w:t>
      </w:r>
    </w:p>
    <w:p w14:paraId="6D56CC5D" w14:textId="77777777" w:rsidR="00406D17" w:rsidRPr="00406D17" w:rsidRDefault="00406D17" w:rsidP="00406D17">
      <w:r w:rsidRPr="00406D17">
        <w:t>1) дети;</w:t>
      </w:r>
    </w:p>
    <w:p w14:paraId="35EB0180" w14:textId="77777777" w:rsidR="00406D17" w:rsidRPr="00406D17" w:rsidRDefault="00406D17" w:rsidP="00406D17">
      <w:r w:rsidRPr="00406D17">
        <w:t>2) лица, зарегистрированные в качестве безработных;</w:t>
      </w:r>
    </w:p>
    <w:p w14:paraId="13A54CC4" w14:textId="77777777" w:rsidR="00406D17" w:rsidRPr="00406D17" w:rsidRDefault="00406D17" w:rsidP="00406D17">
      <w:r w:rsidRPr="00406D17">
        <w:t>3) неработающие беременные женщины;</w:t>
      </w:r>
    </w:p>
    <w:p w14:paraId="477EB6B2" w14:textId="77777777" w:rsidR="00406D17" w:rsidRPr="00406D17" w:rsidRDefault="00406D17" w:rsidP="00406D17">
      <w:r w:rsidRPr="00406D17">
        <w:t>4) неработающее лицо (один из законных представителей ребенка), воспитывающее ребенка (детей) до достижения им (ими) возраста трех лет, за исключением лиц, предусмотренных подпунктом 5) настоящего пункта;</w:t>
      </w:r>
    </w:p>
    <w:p w14:paraId="6333AD0B" w14:textId="77777777" w:rsidR="00406D17" w:rsidRPr="00406D17" w:rsidRDefault="00406D17" w:rsidP="00406D17">
      <w:r w:rsidRPr="00406D17">
        <w:t>5) лица, находящиеся в отпусках в связи с беременностью и родами, усыновлением (удочерением) новорожденного ребенка (детей), по уходу за ребенком (детьми) до достижения им (ими) возраста трех лет;</w:t>
      </w:r>
    </w:p>
    <w:p w14:paraId="50826BCB" w14:textId="77777777" w:rsidR="00406D17" w:rsidRPr="00406D17" w:rsidRDefault="00406D17" w:rsidP="00406D17">
      <w:r w:rsidRPr="00406D17">
        <w:t>6) неработающие лица, осуществляющие уход за ребенком с инвалидностью;</w:t>
      </w:r>
    </w:p>
    <w:p w14:paraId="366E1AB2" w14:textId="77777777" w:rsidR="00406D17" w:rsidRPr="00406D17" w:rsidRDefault="00406D17" w:rsidP="00406D17">
      <w:r w:rsidRPr="00406D17">
        <w:t>7) неработающие лица, осуществляющие уход за лицом с инвалидностью первой группы;</w:t>
      </w:r>
    </w:p>
    <w:p w14:paraId="3902F13C" w14:textId="77777777" w:rsidR="00406D17" w:rsidRPr="00406D17" w:rsidRDefault="00406D17" w:rsidP="00406D17">
      <w:r w:rsidRPr="00406D17">
        <w:t>8) получатели пенсионных выплат, в том числе ветераны Великой Отечественной войны;</w:t>
      </w:r>
    </w:p>
    <w:p w14:paraId="40ED6B14" w14:textId="77777777" w:rsidR="00406D17" w:rsidRPr="00406D17" w:rsidRDefault="00406D17" w:rsidP="00406D17">
      <w:r w:rsidRPr="00406D17">
        <w:t>9) лица, отбывающие наказание по приговору суда в учреждениях уголовно-исполнительной (пенитенциарной) системы (за исключением учреждений минимальной безопасности);</w:t>
      </w:r>
    </w:p>
    <w:p w14:paraId="6F31C7C3" w14:textId="77777777" w:rsidR="00406D17" w:rsidRPr="00406D17" w:rsidRDefault="00406D17" w:rsidP="00406D17">
      <w:r w:rsidRPr="00406D17">
        <w:t>10) лица, содержащиеся в следственных изоляторах, а также неработающие лица, к которым применена мера пресечения в виде домашнего ареста;</w:t>
      </w:r>
    </w:p>
    <w:p w14:paraId="63C97A73" w14:textId="77777777" w:rsidR="00406D17" w:rsidRPr="00406D17" w:rsidRDefault="00406D17" w:rsidP="00406D17">
      <w:r w:rsidRPr="00406D17">
        <w:t xml:space="preserve">11) неработающие </w:t>
      </w:r>
      <w:proofErr w:type="spellStart"/>
      <w:r w:rsidRPr="00406D17">
        <w:t>кандасы</w:t>
      </w:r>
      <w:proofErr w:type="spellEnd"/>
      <w:r w:rsidRPr="00406D17">
        <w:t>;</w:t>
      </w:r>
    </w:p>
    <w:p w14:paraId="436B7C4C" w14:textId="77777777" w:rsidR="00406D17" w:rsidRPr="00406D17" w:rsidRDefault="00406D17" w:rsidP="00406D17">
      <w:r w:rsidRPr="00406D17">
        <w:t xml:space="preserve">12) многодетные матери, награжденные подвесками "Алтын </w:t>
      </w:r>
      <w:proofErr w:type="spellStart"/>
      <w:r w:rsidRPr="00406D17">
        <w:t>алқа</w:t>
      </w:r>
      <w:proofErr w:type="spellEnd"/>
      <w:r w:rsidRPr="00406D17">
        <w:t>", "</w:t>
      </w:r>
      <w:proofErr w:type="spellStart"/>
      <w:r w:rsidRPr="00406D17">
        <w:t>Күміс</w:t>
      </w:r>
      <w:proofErr w:type="spellEnd"/>
      <w:r w:rsidRPr="00406D17">
        <w:t xml:space="preserve"> </w:t>
      </w:r>
      <w:proofErr w:type="spellStart"/>
      <w:r w:rsidRPr="00406D17">
        <w:t>алқа</w:t>
      </w:r>
      <w:proofErr w:type="spellEnd"/>
      <w:r w:rsidRPr="00406D17">
        <w:t>" или получившие ранее звание "Мать-героиня", а также награжденные орденами "Материнская слава" I и II степени;</w:t>
      </w:r>
    </w:p>
    <w:p w14:paraId="0D8C4661" w14:textId="77777777" w:rsidR="00406D17" w:rsidRPr="00406D17" w:rsidRDefault="00406D17" w:rsidP="00406D17">
      <w:r w:rsidRPr="00406D17">
        <w:t>13) лица с инвалидностью;</w:t>
      </w:r>
    </w:p>
    <w:p w14:paraId="5974B7C0" w14:textId="77777777" w:rsidR="00406D17" w:rsidRPr="00406D17" w:rsidRDefault="00406D17" w:rsidP="00406D17">
      <w:r w:rsidRPr="00406D17">
        <w:t xml:space="preserve">14) лица, обучающиеся по очной форме обучения в организациях среднего, технического и профессионального, </w:t>
      </w:r>
      <w:proofErr w:type="spellStart"/>
      <w:r w:rsidRPr="00406D17">
        <w:t>послесреднего</w:t>
      </w:r>
      <w:proofErr w:type="spellEnd"/>
      <w:r w:rsidRPr="00406D17">
        <w:t>, высшего образования, а также послевузовского образования;</w:t>
      </w:r>
    </w:p>
    <w:p w14:paraId="6DBA29A6" w14:textId="77777777" w:rsidR="00406D17" w:rsidRPr="00406D17" w:rsidRDefault="00406D17" w:rsidP="00406D17">
      <w:r w:rsidRPr="00406D17">
        <w:t>15) неработающие получатели государственной адресной социальной помощи.</w:t>
      </w:r>
    </w:p>
    <w:p w14:paraId="362E2EF8" w14:textId="75BB11FB" w:rsidR="00406D17" w:rsidRDefault="00406D17" w:rsidP="00406D17">
      <w:r w:rsidRPr="00406D17">
        <w:t>Проверить свой социальный статус можно через портал egov.kz.</w:t>
      </w:r>
    </w:p>
    <w:p w14:paraId="24ADC9CA" w14:textId="7C9849E7" w:rsidR="00406D17" w:rsidRPr="00406D17" w:rsidRDefault="00406D17" w:rsidP="00406D17">
      <w:pPr>
        <w:rPr>
          <w:b/>
          <w:bCs/>
        </w:rPr>
      </w:pPr>
      <w:r w:rsidRPr="00406D17">
        <w:rPr>
          <w:b/>
          <w:bCs/>
        </w:rPr>
        <w:t>Самостоятельный плательщик (физическое лицо, не имеющее постоянного дохода и не входящее в список льготных категорий граждан)</w:t>
      </w:r>
    </w:p>
    <w:p w14:paraId="48D8ADAB" w14:textId="77777777" w:rsidR="00406D17" w:rsidRDefault="00406D17" w:rsidP="00406D17">
      <w:r w:rsidRPr="00406D17">
        <w:t>За кого платить?</w:t>
      </w:r>
      <w:r>
        <w:t xml:space="preserve"> </w:t>
      </w:r>
      <w:r w:rsidRPr="00406D17">
        <w:t>За себя</w:t>
      </w:r>
    </w:p>
    <w:p w14:paraId="75537209" w14:textId="68DB317B" w:rsidR="00406D17" w:rsidRPr="00406D17" w:rsidRDefault="00406D17" w:rsidP="00406D17">
      <w:r w:rsidRPr="00406D17">
        <w:lastRenderedPageBreak/>
        <w:t>Сколько?</w:t>
      </w:r>
      <w:r>
        <w:t xml:space="preserve"> </w:t>
      </w:r>
      <w:r w:rsidRPr="00406D17">
        <w:t>за каждый месяц 3 500 тенге в 2023 году, с 1 января 2024 года по текущий месяц - 4 250 тенге.</w:t>
      </w:r>
    </w:p>
    <w:p w14:paraId="73522513" w14:textId="77777777" w:rsidR="00406D17" w:rsidRDefault="00406D17" w:rsidP="00406D17">
      <w:r w:rsidRPr="00406D17">
        <w:t>Код назначения платежа</w:t>
      </w:r>
      <w:r>
        <w:t xml:space="preserve"> </w:t>
      </w:r>
      <w:r w:rsidRPr="00406D17">
        <w:t>122</w:t>
      </w:r>
    </w:p>
    <w:p w14:paraId="635ABA25" w14:textId="77777777" w:rsidR="00406D17" w:rsidRDefault="00406D17" w:rsidP="00406D17">
      <w:r w:rsidRPr="00406D17">
        <w:t>Как платить?</w:t>
      </w:r>
      <w:r>
        <w:t xml:space="preserve"> </w:t>
      </w:r>
      <w:r w:rsidRPr="00406D17">
        <w:t xml:space="preserve">Перечислить платеж можно через любое отделение банка второго уровня, АО «Казпочта», мобильные приложения Kaspi.kz, </w:t>
      </w:r>
      <w:proofErr w:type="spellStart"/>
      <w:r w:rsidRPr="00406D17">
        <w:t>HalykBank</w:t>
      </w:r>
      <w:proofErr w:type="spellEnd"/>
      <w:r w:rsidRPr="00406D17">
        <w:t xml:space="preserve">, также через терминалы самообслуживания Касса 24 и </w:t>
      </w:r>
      <w:proofErr w:type="spellStart"/>
      <w:r w:rsidRPr="00406D17">
        <w:t>Qiwi</w:t>
      </w:r>
      <w:proofErr w:type="spellEnd"/>
      <w:r w:rsidRPr="00406D17">
        <w:t xml:space="preserve"> кошелек.</w:t>
      </w:r>
    </w:p>
    <w:p w14:paraId="2A1261FF" w14:textId="6F2458E5" w:rsidR="00406D17" w:rsidRPr="00406D17" w:rsidRDefault="00406D17" w:rsidP="00406D17">
      <w:r w:rsidRPr="00406D17">
        <w:t>Важно</w:t>
      </w:r>
      <w:r>
        <w:t xml:space="preserve"> </w:t>
      </w:r>
      <w:r w:rsidRPr="00406D17">
        <w:t>правильно указать ИИН и ФИО получателя;</w:t>
      </w:r>
    </w:p>
    <w:p w14:paraId="5A392194" w14:textId="147DF7C5" w:rsidR="00406D17" w:rsidRPr="00406D17" w:rsidRDefault="00406D17" w:rsidP="00793423">
      <w:r w:rsidRPr="00406D17">
        <w:t>проверить возврат средств в течение 2-3 рабочих дней: если возврата нет, имеют право на получение медпомощи в ОСМС, если возврат есть – перепроверить данные.</w:t>
      </w:r>
    </w:p>
    <w:p w14:paraId="38E4A4A5" w14:textId="612191DE" w:rsidR="00793423" w:rsidRPr="00D51DE7" w:rsidRDefault="00793423" w:rsidP="00793423">
      <w:pPr>
        <w:rPr>
          <w:b/>
          <w:bCs/>
          <w:sz w:val="32"/>
          <w:szCs w:val="32"/>
        </w:rPr>
      </w:pPr>
      <w:r w:rsidRPr="00D51DE7">
        <w:rPr>
          <w:b/>
          <w:bCs/>
          <w:sz w:val="32"/>
          <w:szCs w:val="32"/>
        </w:rPr>
        <w:t>- Информация по часто задаваемым вопросам по ОСМС</w:t>
      </w:r>
    </w:p>
    <w:p w14:paraId="121CC048" w14:textId="77777777" w:rsidR="00E62C00" w:rsidRPr="00E62C00" w:rsidRDefault="00E62C00" w:rsidP="00E62C00">
      <w:r w:rsidRPr="00E62C00">
        <w:t>Частые вопросы</w:t>
      </w:r>
    </w:p>
    <w:p w14:paraId="74094858" w14:textId="77777777" w:rsidR="00E62C00" w:rsidRPr="00E62C00" w:rsidRDefault="00E62C00" w:rsidP="00E62C00">
      <w:pPr>
        <w:rPr>
          <w:b/>
          <w:bCs/>
        </w:rPr>
      </w:pPr>
      <w:r w:rsidRPr="00E62C00">
        <w:rPr>
          <w:b/>
          <w:bCs/>
        </w:rPr>
        <w:t>Состою на учете с астмой. Недавно мне прекратили выдавать лекарственные средства, которые я ранее получала, сославшись на то, что я не застрахован. Насколько это правомерно?</w:t>
      </w:r>
    </w:p>
    <w:p w14:paraId="02C9B183" w14:textId="6478AA05" w:rsidR="00E62C00" w:rsidRDefault="00E62C00" w:rsidP="00E62C00">
      <w:r>
        <w:t>- Астма относится к социально-значимым заболеваниям, которые требуют динамического наблюдения. Пациент должен быть обеспечен необходимыми лекарственными средствами вне зависимости от того, застрахован он или нет. Вам не вправе отказать в медицинской помощи или лекарственном обеспечении, которые входят в гарантированный объем бесплатной медицинской помощи.</w:t>
      </w:r>
    </w:p>
    <w:p w14:paraId="0EABACA2" w14:textId="77777777" w:rsidR="00E62C00" w:rsidRPr="00E62C00" w:rsidRDefault="00E62C00" w:rsidP="00E62C00">
      <w:pPr>
        <w:rPr>
          <w:b/>
          <w:bCs/>
        </w:rPr>
      </w:pPr>
      <w:r w:rsidRPr="00E62C00">
        <w:rPr>
          <w:b/>
          <w:bCs/>
        </w:rPr>
        <w:t>Могу ли поставить своему ребенку брекеты по ОСМС?</w:t>
      </w:r>
    </w:p>
    <w:p w14:paraId="0DB4C2D0" w14:textId="041F7B47" w:rsidR="00E62C00" w:rsidRDefault="00E62C00" w:rsidP="00E62C00">
      <w:r>
        <w:t>- Установка брекетов не оказывается по пакету ОСМС, так как выравнивание зубов носит эстетическую задачу и проводится платно.</w:t>
      </w:r>
    </w:p>
    <w:p w14:paraId="7052F0E8" w14:textId="46C91721" w:rsidR="00E62C00" w:rsidRDefault="00E62C00" w:rsidP="00E62C00">
      <w:r>
        <w:t>Однако, медицинская стоматологическая помощь детям до 18 лет оказывается в рамках медстрахования. Детям доступны услуги по обезболиванию и удалению зуба, наложению пломбы, лечению пульпита, периодонтита, полного функционального восстановления анатомической формы зуба при гипоплазии, флюорозе, пластику уздечек губ и языка, рентгенографии челюсти и анестезию.</w:t>
      </w:r>
    </w:p>
    <w:p w14:paraId="0DB5183F" w14:textId="2B8919A4" w:rsidR="00E62C00" w:rsidRDefault="00E62C00" w:rsidP="00E62C00">
      <w:r>
        <w:t xml:space="preserve">Доступны для маленьких пациентов и </w:t>
      </w:r>
      <w:proofErr w:type="spellStart"/>
      <w:r>
        <w:t>ортодонтические</w:t>
      </w:r>
      <w:proofErr w:type="spellEnd"/>
      <w:r>
        <w:t xml:space="preserve"> услуги, но только при наличии врожденных патологий челюстно-лицевой области.</w:t>
      </w:r>
    </w:p>
    <w:p w14:paraId="776FE979" w14:textId="77777777" w:rsidR="00E62C00" w:rsidRPr="00E62C00" w:rsidRDefault="00E62C00" w:rsidP="00E62C00">
      <w:pPr>
        <w:rPr>
          <w:b/>
          <w:bCs/>
        </w:rPr>
      </w:pPr>
      <w:r w:rsidRPr="00E62C00">
        <w:rPr>
          <w:b/>
          <w:bCs/>
        </w:rPr>
        <w:t>Мне дали направление на КТ легких, я позвонила в организацию, с которой сотрудничает моя поликлиника, и мне сказали, что я могу пройти исследование только через полтора месяца. Что делать в этой ситуации?</w:t>
      </w:r>
    </w:p>
    <w:p w14:paraId="4EDE9DD5" w14:textId="45A97B73" w:rsidR="00E62C00" w:rsidRDefault="00E62C00" w:rsidP="00E62C00">
      <w:r>
        <w:t xml:space="preserve">- Алгоритм действий, следующий: необходимо вернуться к терапевту и взять направление в другую клинику. Пациент также может самостоятельно найти организацию, где то или иное обследование доступно в более короткий срок, и сообщить о нем своему лечащему врачу. Стоит отметить, что поликлиника и выбранная организация не обязательно должны быть связаны взаимными обязательствами. При наличии направления от врача ПМСП в любую медицинскую организацию, с которой у поликлиники даже нет договора, факт исполнения услуги является основанием для автоматического формирования договора </w:t>
      </w:r>
      <w:proofErr w:type="spellStart"/>
      <w:r>
        <w:t>соисполнения</w:t>
      </w:r>
      <w:proofErr w:type="spellEnd"/>
      <w:r>
        <w:t>. Важно, напомнить, что клиника должна состоять в Базе данных ФСМС и оказывать услуги по социальному медицинскому страхованию.</w:t>
      </w:r>
    </w:p>
    <w:p w14:paraId="4D59E4C5" w14:textId="77777777" w:rsidR="00E62C00" w:rsidRPr="00E62C00" w:rsidRDefault="00E62C00" w:rsidP="00E62C00">
      <w:pPr>
        <w:rPr>
          <w:b/>
          <w:bCs/>
        </w:rPr>
      </w:pPr>
      <w:r w:rsidRPr="00E62C00">
        <w:rPr>
          <w:b/>
          <w:bCs/>
        </w:rPr>
        <w:lastRenderedPageBreak/>
        <w:t>Могут ли трудовые мигранты, иностранные лица с видом на жительство прикрепиться к поликлинике?</w:t>
      </w:r>
    </w:p>
    <w:p w14:paraId="7B294FEE" w14:textId="11F1C093" w:rsidR="00E62C00" w:rsidRDefault="00E62C00" w:rsidP="00E62C00">
      <w:r>
        <w:t>- Иностранцы с видом на жительство имеют одинаковые права наравне с казахстанцами, поэтому они могут беспрепятственно прикрепиться к поликлинике и получать помощь по ОСМС, при условии, что регулярно платят взносы и имеют статус «застрахованный».</w:t>
      </w:r>
    </w:p>
    <w:p w14:paraId="56BB6C8F" w14:textId="02757A0F" w:rsidR="00E62C00" w:rsidRDefault="00E62C00" w:rsidP="00E62C00">
      <w:r>
        <w:t>Трудовые мигранты должны оформить полис добровольного медицинского страхования, который обеспечит им доступ к ПМСП и специализированной медицинской помощи. При его отсутствии и развитии острых заболеваний, представляющих опасность для окружающих, они могут рассчитывать на гарантированный объем бесплатной медицинской помощи.</w:t>
      </w:r>
    </w:p>
    <w:p w14:paraId="6F4089A1" w14:textId="77777777" w:rsidR="00E62C00" w:rsidRPr="00E62C00" w:rsidRDefault="00E62C00" w:rsidP="00E62C00">
      <w:pPr>
        <w:rPr>
          <w:b/>
          <w:bCs/>
        </w:rPr>
      </w:pPr>
      <w:r w:rsidRPr="00E62C00">
        <w:rPr>
          <w:b/>
          <w:bCs/>
        </w:rPr>
        <w:t>Что делать, если мне дали направление на консультативно-диагностические услуги в одну организацию, но я хочу получить их в другой?</w:t>
      </w:r>
    </w:p>
    <w:p w14:paraId="2FF26BF3" w14:textId="6FD83CD5" w:rsidR="00E62C00" w:rsidRDefault="00E62C00" w:rsidP="00E62C00">
      <w:r>
        <w:t xml:space="preserve">- Если, например, пациенту в поликлинике дали направление на анализы в одну лабораторию, но он хочет пройти их в другой, поскольку она расположена ближе к его дому или работе, он имеет на это право. После получения услуги в платёжной системе фонда автоматически формируется договор </w:t>
      </w:r>
      <w:proofErr w:type="spellStart"/>
      <w:r>
        <w:t>соисполнения</w:t>
      </w:r>
      <w:proofErr w:type="spellEnd"/>
      <w:r>
        <w:t>.</w:t>
      </w:r>
    </w:p>
    <w:p w14:paraId="3C47CB65" w14:textId="55A297BD" w:rsidR="00E62C00" w:rsidRDefault="00E62C00" w:rsidP="00E62C00">
      <w:r>
        <w:t>Главное условие – медицинская организация должна состоять в Базе данных ФСМС и оказывать услуги по социальному медицинскому страхованию. Этот перечень поставщиков можно посмотреть на сайте фонда.</w:t>
      </w:r>
    </w:p>
    <w:p w14:paraId="595E12D9" w14:textId="43711844" w:rsidR="00E62C00" w:rsidRPr="00034B92" w:rsidRDefault="00E62C00" w:rsidP="00793423">
      <w:r>
        <w:t xml:space="preserve">Напомним, к консультативно-диагностической помощи относятся приемы узких специалистов (кардиологов, эндокринологов, лоров, окулистов и т.д.), лабораторные анализы (биохимический анализ крови, иммуноферментный анализ, определение антител и т.д.), диагностические услуги (эндоскопические исследования, электроэнцефалография, эхокардиография, рентген, УЗИ и </w:t>
      </w:r>
      <w:proofErr w:type="spellStart"/>
      <w:r>
        <w:t>т.д</w:t>
      </w:r>
      <w:proofErr w:type="spellEnd"/>
      <w:r>
        <w:t>).</w:t>
      </w:r>
    </w:p>
    <w:p w14:paraId="368D15A6" w14:textId="694A80C0" w:rsidR="00793423" w:rsidRPr="00E62C00" w:rsidRDefault="00793423" w:rsidP="00793423">
      <w:pPr>
        <w:rPr>
          <w:b/>
          <w:bCs/>
          <w:sz w:val="32"/>
          <w:szCs w:val="32"/>
        </w:rPr>
      </w:pPr>
      <w:r w:rsidRPr="00E62C00">
        <w:rPr>
          <w:b/>
          <w:bCs/>
          <w:sz w:val="32"/>
          <w:szCs w:val="32"/>
        </w:rPr>
        <w:t>- информаци</w:t>
      </w:r>
      <w:r w:rsidR="00034B92" w:rsidRPr="00E62C00">
        <w:rPr>
          <w:b/>
          <w:bCs/>
          <w:sz w:val="32"/>
          <w:szCs w:val="32"/>
        </w:rPr>
        <w:t>я</w:t>
      </w:r>
      <w:r w:rsidRPr="00E62C00">
        <w:rPr>
          <w:b/>
          <w:bCs/>
          <w:sz w:val="32"/>
          <w:szCs w:val="32"/>
        </w:rPr>
        <w:t xml:space="preserve"> по ответственности граждан согласно Кодекса РК "О здоровье народа и системе здравоохранения"</w:t>
      </w:r>
    </w:p>
    <w:p w14:paraId="73B136FC" w14:textId="77777777" w:rsidR="00034B92" w:rsidRPr="00034B92" w:rsidRDefault="00034B92" w:rsidP="00034B92">
      <w:r w:rsidRPr="00034B92">
        <w:t>Статья 80. Обязанности граждан Республики Казахстан</w:t>
      </w:r>
    </w:p>
    <w:p w14:paraId="7B514BB3" w14:textId="00212116" w:rsidR="00034B92" w:rsidRPr="00034B92" w:rsidRDefault="00034B92" w:rsidP="00034B92">
      <w:r w:rsidRPr="00034B92">
        <w:t xml:space="preserve"> Граждане Республики Казахстан обязаны:</w:t>
      </w:r>
    </w:p>
    <w:p w14:paraId="3C0D05DF" w14:textId="77777777" w:rsidR="00034B92" w:rsidRDefault="00034B92" w:rsidP="00034B92">
      <w:r w:rsidRPr="00034B92">
        <w:t>1) заботиться о сохранении своего здоровья, нести солидарную ответственность за сохранение и укрепление индивидуального и общественного здоровья;</w:t>
      </w:r>
    </w:p>
    <w:p w14:paraId="5CAEA276" w14:textId="77777777" w:rsidR="00034B92" w:rsidRDefault="00034B92" w:rsidP="00034B92">
      <w:r w:rsidRPr="00034B92">
        <w:t>2) уплачивать взносы на обязательное социальное медицинское страхование в соответствии с Законом Республики Казахстан "Об обязательном социальном медицинском страховании";</w:t>
      </w:r>
    </w:p>
    <w:p w14:paraId="4151CFC8" w14:textId="64BCB461" w:rsidR="00034B92" w:rsidRPr="00034B92" w:rsidRDefault="00034B92" w:rsidP="00034B92">
      <w:r w:rsidRPr="00034B92">
        <w:t xml:space="preserve"> 3) проходить профилактические медицинские осмотры, скрининговые исследования;</w:t>
      </w:r>
    </w:p>
    <w:p w14:paraId="7284665A" w14:textId="329B772A" w:rsidR="00034B92" w:rsidRPr="00034B92" w:rsidRDefault="00034B92" w:rsidP="00034B92">
      <w:r w:rsidRPr="00034B92">
        <w:t xml:space="preserve">      4) выполнять относящиеся к индивидуальному и общественному здоровью назначения медицинских работников;</w:t>
      </w:r>
    </w:p>
    <w:p w14:paraId="24BAB3D7" w14:textId="1137481F" w:rsidR="00034B92" w:rsidRPr="00034B92" w:rsidRDefault="00034B92" w:rsidP="00034B92">
      <w:r w:rsidRPr="00034B92">
        <w:t xml:space="preserve">      5) принимать участие в процессе управления собственным здоровьем, в том числе в программах управления хроническими заболеваниями при их наличии, быть заинтересованными в получении информации о заболевании и методах его лечения, возможных рисках и осложнениях;</w:t>
      </w:r>
    </w:p>
    <w:p w14:paraId="60925E99" w14:textId="10D69A24" w:rsidR="00034B92" w:rsidRPr="00034B92" w:rsidRDefault="00034B92" w:rsidP="00034B92">
      <w:r w:rsidRPr="00034B92">
        <w:t xml:space="preserve">      6) сообщать медицинским работникам об индивидуальных особенностях своего организма;</w:t>
      </w:r>
    </w:p>
    <w:p w14:paraId="4F000B7A" w14:textId="575C8942" w:rsidR="00034B92" w:rsidRPr="00034B92" w:rsidRDefault="00034B92" w:rsidP="00034B92">
      <w:r w:rsidRPr="00034B92">
        <w:t xml:space="preserve">      7) соблюдать меры предосторожности по охране собственного здоровья и здоровья окружающих, проходить обследование и лечение по требованию субъектов здравоохранения, </w:t>
      </w:r>
      <w:r w:rsidRPr="00034B92">
        <w:lastRenderedPageBreak/>
        <w:t>информировать медицинский персонал о наличии у них инфекционных и иных заболеваний, представляющих опасность для окружающих;</w:t>
      </w:r>
    </w:p>
    <w:p w14:paraId="5B05B780" w14:textId="140A9F11" w:rsidR="00034B92" w:rsidRPr="00034B92" w:rsidRDefault="00034B92" w:rsidP="00034B92">
      <w:r w:rsidRPr="00034B92">
        <w:t xml:space="preserve">      8) соблюдать законодательство Республики Казахстан в области здравоохранения.</w:t>
      </w:r>
    </w:p>
    <w:p w14:paraId="351D4247" w14:textId="055D9D58" w:rsidR="00034B92" w:rsidRPr="00034B92" w:rsidRDefault="00034B92" w:rsidP="00034B92">
      <w:r w:rsidRPr="00034B92">
        <w:t xml:space="preserve">      В случае уклонения от обследования и лечения граждане Республики Казахстан, больные заболеваниями, представляющими опасность для окружающих, за исключением ВИЧ-инфекции, подвергаются освидетельствованию и лечению в принудительном порядке в соответствии с настоящим Кодексом и законами Республики Казахстан.</w:t>
      </w:r>
    </w:p>
    <w:p w14:paraId="5D8454A0" w14:textId="20B933C4" w:rsidR="00793423" w:rsidRDefault="00793423" w:rsidP="00793423">
      <w:pPr>
        <w:rPr>
          <w:b/>
          <w:bCs/>
          <w:sz w:val="32"/>
          <w:szCs w:val="32"/>
        </w:rPr>
      </w:pPr>
      <w:r w:rsidRPr="00E62C00">
        <w:rPr>
          <w:b/>
          <w:bCs/>
          <w:sz w:val="32"/>
          <w:szCs w:val="32"/>
        </w:rPr>
        <w:t xml:space="preserve">- пакет ГОБМП (какие услуги входят), какие услуги может получить незастрахованный гражданин </w:t>
      </w:r>
    </w:p>
    <w:p w14:paraId="65F93914" w14:textId="13B22721" w:rsidR="00D51DE7" w:rsidRPr="00D51DE7" w:rsidRDefault="00D51DE7" w:rsidP="00D51DE7">
      <w:pPr>
        <w:spacing w:after="0" w:line="240" w:lineRule="auto"/>
      </w:pPr>
      <w:r w:rsidRPr="00D51DE7">
        <w:t>Не застрахованный пациент может получить услуги, которые входят в перечень ГОБМП, но не могут получать медуслуги в пакете ОСМС.</w:t>
      </w:r>
    </w:p>
    <w:p w14:paraId="250FA449" w14:textId="77777777" w:rsidR="00D51DE7" w:rsidRPr="00D51DE7" w:rsidRDefault="00D51DE7" w:rsidP="00D51DE7">
      <w:pPr>
        <w:spacing w:after="0" w:line="240" w:lineRule="auto"/>
      </w:pPr>
      <w:r w:rsidRPr="00D51DE7">
        <w:t>При социально значимых заболеваниях, консультативно-диагностическая помощь, а также лечение осуществляется в рамках ГОБМП.</w:t>
      </w:r>
    </w:p>
    <w:p w14:paraId="641E4D33" w14:textId="77777777" w:rsidR="00D51DE7" w:rsidRPr="00D51DE7" w:rsidRDefault="00D51DE7" w:rsidP="00D51DE7">
      <w:pPr>
        <w:spacing w:after="0" w:line="240" w:lineRule="auto"/>
      </w:pPr>
    </w:p>
    <w:p w14:paraId="6AFDD625" w14:textId="683952AC" w:rsidR="00D51DE7" w:rsidRPr="00D51DE7" w:rsidRDefault="00D51DE7" w:rsidP="00D51DE7">
      <w:pPr>
        <w:spacing w:after="0" w:line="240" w:lineRule="auto"/>
      </w:pPr>
      <w:r w:rsidRPr="00D51DE7">
        <w:t>Что входит в пакет ГОБМП:</w:t>
      </w:r>
    </w:p>
    <w:p w14:paraId="40B5B462" w14:textId="3895DC83" w:rsidR="00D51DE7" w:rsidRPr="00D51DE7" w:rsidRDefault="00D51DE7" w:rsidP="00D51DE7">
      <w:pPr>
        <w:spacing w:after="0" w:line="240" w:lineRule="auto"/>
      </w:pPr>
      <w:r w:rsidRPr="00D51DE7">
        <w:t>·скорая медицинская помощь;</w:t>
      </w:r>
    </w:p>
    <w:p w14:paraId="49F785C0" w14:textId="1513EDC8" w:rsidR="00D51DE7" w:rsidRPr="00D51DE7" w:rsidRDefault="00D51DE7" w:rsidP="00D51DE7">
      <w:pPr>
        <w:spacing w:after="0" w:line="240" w:lineRule="auto"/>
      </w:pPr>
      <w:r w:rsidRPr="00D51DE7">
        <w:t>·первичная медико-санитарная помощь – прием участкового врача, диагностика и лечение, заболеваний, профилактика, оздоровление, иммунизация, приверженность здоровому образу жизни, актив, патронаж, динамическое (диспансерное) наблюдение пациентов с хроническими заболеваниями;</w:t>
      </w:r>
    </w:p>
    <w:p w14:paraId="324503F3" w14:textId="7CCD5179" w:rsidR="00D51DE7" w:rsidRPr="00D51DE7" w:rsidRDefault="00D51DE7" w:rsidP="00D51DE7">
      <w:pPr>
        <w:spacing w:after="0" w:line="240" w:lineRule="auto"/>
      </w:pPr>
      <w:r w:rsidRPr="00D51DE7">
        <w:t>·медицинскую помощь в дневном стационаре и круглосуточном стационаре при лечении хронических заболеваний и социально-значимых заболеваний;</w:t>
      </w:r>
    </w:p>
    <w:p w14:paraId="756F7451" w14:textId="475AADE0" w:rsidR="00D51DE7" w:rsidRPr="00D51DE7" w:rsidRDefault="00D51DE7" w:rsidP="00D51DE7">
      <w:pPr>
        <w:spacing w:after="0" w:line="240" w:lineRule="auto"/>
      </w:pPr>
      <w:r w:rsidRPr="00D51DE7">
        <w:t>·медицинскую реабилитацию по туберкулезу;</w:t>
      </w:r>
    </w:p>
    <w:p w14:paraId="3590B4D4" w14:textId="6BBB8CC2" w:rsidR="00D51DE7" w:rsidRPr="00D51DE7" w:rsidRDefault="00D51DE7" w:rsidP="00D51DE7">
      <w:pPr>
        <w:spacing w:after="0" w:line="240" w:lineRule="auto"/>
      </w:pPr>
      <w:r w:rsidRPr="00D51DE7">
        <w:t>·паллиативную помощь;</w:t>
      </w:r>
    </w:p>
    <w:p w14:paraId="475014A3" w14:textId="264BDC99" w:rsidR="00D51DE7" w:rsidRPr="00D51DE7" w:rsidRDefault="00D51DE7" w:rsidP="00D51DE7">
      <w:pPr>
        <w:spacing w:after="0" w:line="240" w:lineRule="auto"/>
      </w:pPr>
      <w:r w:rsidRPr="00D51DE7">
        <w:t>·трансплантацию;</w:t>
      </w:r>
    </w:p>
    <w:p w14:paraId="252CFCDA" w14:textId="49ED0E56" w:rsidR="00D51DE7" w:rsidRPr="00D51DE7" w:rsidRDefault="00D51DE7" w:rsidP="00D51DE7">
      <w:pPr>
        <w:spacing w:after="0" w:line="240" w:lineRule="auto"/>
      </w:pPr>
      <w:r w:rsidRPr="00D51DE7">
        <w:t>·лечение за рубежом;</w:t>
      </w:r>
    </w:p>
    <w:p w14:paraId="225D7E5E" w14:textId="4DB2C88C" w:rsidR="00D51DE7" w:rsidRPr="00343D68" w:rsidRDefault="00D51DE7" w:rsidP="00343D68">
      <w:pPr>
        <w:spacing w:after="0" w:line="240" w:lineRule="auto"/>
      </w:pPr>
      <w:r w:rsidRPr="00D51DE7">
        <w:t>·лекарственное обеспечение.</w:t>
      </w:r>
    </w:p>
    <w:p w14:paraId="0E316896" w14:textId="77777777" w:rsidR="00D51DE7" w:rsidRDefault="00793423" w:rsidP="00406D17">
      <w:pPr>
        <w:rPr>
          <w:b/>
          <w:bCs/>
          <w:sz w:val="32"/>
          <w:szCs w:val="32"/>
        </w:rPr>
      </w:pPr>
      <w:r w:rsidRPr="00E62C00">
        <w:rPr>
          <w:b/>
          <w:bCs/>
          <w:sz w:val="32"/>
          <w:szCs w:val="32"/>
        </w:rPr>
        <w:t>- пакет ОСМС (какие услуги входят)</w:t>
      </w:r>
    </w:p>
    <w:p w14:paraId="045C8A4E" w14:textId="0B246488" w:rsidR="00406D17" w:rsidRPr="00D51DE7" w:rsidRDefault="00406D17" w:rsidP="00406D17">
      <w:pPr>
        <w:rPr>
          <w:b/>
          <w:bCs/>
          <w:sz w:val="32"/>
          <w:szCs w:val="32"/>
        </w:rPr>
      </w:pPr>
      <w:r w:rsidRPr="00406D17">
        <w:t xml:space="preserve">Люди, имеющие статус застрахованности в системе ОСМС, получают </w:t>
      </w:r>
      <w:proofErr w:type="spellStart"/>
      <w:r w:rsidRPr="00406D17">
        <w:t>расширенныи</w:t>
      </w:r>
      <w:proofErr w:type="spellEnd"/>
      <w:r w:rsidRPr="00406D17">
        <w:t xml:space="preserve">̆ доступ к </w:t>
      </w:r>
      <w:proofErr w:type="spellStart"/>
      <w:r w:rsidRPr="00406D17">
        <w:t>медицинскои</w:t>
      </w:r>
      <w:proofErr w:type="spellEnd"/>
      <w:r w:rsidRPr="00406D17">
        <w:t>̆ помощи обязательного социального медицинского страхования.</w:t>
      </w:r>
    </w:p>
    <w:p w14:paraId="4749E277" w14:textId="467E2681" w:rsidR="00406D17" w:rsidRPr="00406D17" w:rsidRDefault="00406D17" w:rsidP="00406D17">
      <w:r w:rsidRPr="00406D17">
        <w:t>В ОСМС входят следующие медицинские услуги:</w:t>
      </w:r>
    </w:p>
    <w:p w14:paraId="7881D14F" w14:textId="77777777" w:rsidR="00406D17" w:rsidRPr="00406D17" w:rsidRDefault="00406D17" w:rsidP="00406D17">
      <w:r w:rsidRPr="00406D17">
        <w:t>профилактические медицинские осмотры;</w:t>
      </w:r>
    </w:p>
    <w:p w14:paraId="2747BAFD" w14:textId="77777777" w:rsidR="00406D17" w:rsidRPr="00406D17" w:rsidRDefault="00406D17" w:rsidP="00406D17">
      <w:r w:rsidRPr="00406D17">
        <w:t xml:space="preserve">прием и консультации </w:t>
      </w:r>
      <w:proofErr w:type="spellStart"/>
      <w:r w:rsidRPr="00406D17">
        <w:t>врачеи</w:t>
      </w:r>
      <w:proofErr w:type="spellEnd"/>
      <w:r w:rsidRPr="00406D17">
        <w:t>̆ узкого профиля по направлению участкового врача;</w:t>
      </w:r>
    </w:p>
    <w:p w14:paraId="05DD35FC" w14:textId="77777777" w:rsidR="00406D17" w:rsidRPr="00406D17" w:rsidRDefault="00406D17" w:rsidP="00406D17">
      <w:r w:rsidRPr="00406D17">
        <w:t>динамическое наблюдение профильными специалистами лиц с хроническими заболеваниями;</w:t>
      </w:r>
    </w:p>
    <w:p w14:paraId="126CAF42" w14:textId="77777777" w:rsidR="00406D17" w:rsidRPr="00406D17" w:rsidRDefault="00406D17" w:rsidP="00406D17">
      <w:r w:rsidRPr="00406D17">
        <w:t>оказание стоматологической помощи в экстренной и плановой форме отдельным категориям населения;</w:t>
      </w:r>
    </w:p>
    <w:p w14:paraId="6E8C3EFB" w14:textId="77777777" w:rsidR="00406D17" w:rsidRPr="00406D17" w:rsidRDefault="00406D17" w:rsidP="00406D17">
      <w:r w:rsidRPr="00406D17">
        <w:t>диагностические услуги, в том числе лабораторная диагностика (УЗИ, рентген, КТ, МРТ);</w:t>
      </w:r>
    </w:p>
    <w:p w14:paraId="15591261" w14:textId="77777777" w:rsidR="00406D17" w:rsidRPr="00406D17" w:rsidRDefault="00406D17" w:rsidP="00406D17">
      <w:r w:rsidRPr="00406D17">
        <w:t>специализированная, в том числе высокотехнологичная, стационарная медицинская помощь;</w:t>
      </w:r>
    </w:p>
    <w:p w14:paraId="1522DBFF" w14:textId="77777777" w:rsidR="00406D17" w:rsidRPr="00406D17" w:rsidRDefault="00406D17" w:rsidP="00406D17">
      <w:r w:rsidRPr="00406D17">
        <w:t>медицинская реабилитация;</w:t>
      </w:r>
    </w:p>
    <w:p w14:paraId="0D971BCB" w14:textId="755E876C" w:rsidR="00406D17" w:rsidRPr="00406D17" w:rsidRDefault="00406D17" w:rsidP="00406D17">
      <w:r w:rsidRPr="00406D17">
        <w:t xml:space="preserve">обеспечение лекарственными средствами, при оказании </w:t>
      </w:r>
      <w:proofErr w:type="spellStart"/>
      <w:r w:rsidRPr="00406D17">
        <w:t>специализированнои</w:t>
      </w:r>
      <w:proofErr w:type="spellEnd"/>
      <w:r w:rsidRPr="00406D17">
        <w:t xml:space="preserve">̆ </w:t>
      </w:r>
      <w:proofErr w:type="spellStart"/>
      <w:r w:rsidRPr="00406D17">
        <w:t>медицинскои</w:t>
      </w:r>
      <w:proofErr w:type="spellEnd"/>
      <w:r w:rsidRPr="00406D17">
        <w:t>̆ помощи в стационарных условиях.</w:t>
      </w:r>
    </w:p>
    <w:p w14:paraId="48256AD8" w14:textId="091F7567" w:rsidR="00130AD5" w:rsidRDefault="00793423" w:rsidP="00793423">
      <w:pPr>
        <w:rPr>
          <w:b/>
          <w:bCs/>
          <w:sz w:val="32"/>
          <w:szCs w:val="32"/>
        </w:rPr>
      </w:pPr>
      <w:r w:rsidRPr="00E62C00">
        <w:rPr>
          <w:b/>
          <w:bCs/>
          <w:sz w:val="32"/>
          <w:szCs w:val="32"/>
        </w:rPr>
        <w:lastRenderedPageBreak/>
        <w:t>- платные услуги (какие услуги входят)</w:t>
      </w:r>
    </w:p>
    <w:p w14:paraId="12BA6F3E" w14:textId="7628A057" w:rsidR="00130AD5" w:rsidRPr="00130AD5" w:rsidRDefault="00E35D53" w:rsidP="00130AD5">
      <w:r>
        <w:t>Положение о платных услугах.</w:t>
      </w:r>
    </w:p>
    <w:p w14:paraId="4D87A9AE" w14:textId="224B5189" w:rsidR="00793423" w:rsidRPr="00E62C00" w:rsidRDefault="00793423" w:rsidP="00793423">
      <w:pPr>
        <w:rPr>
          <w:b/>
          <w:bCs/>
          <w:sz w:val="32"/>
          <w:szCs w:val="32"/>
        </w:rPr>
      </w:pPr>
      <w:r w:rsidRPr="00E62C00">
        <w:rPr>
          <w:b/>
          <w:bCs/>
          <w:sz w:val="32"/>
          <w:szCs w:val="32"/>
        </w:rPr>
        <w:t>- получение стоматологической помощи в рамках ОСМС</w:t>
      </w:r>
    </w:p>
    <w:p w14:paraId="1FE50190" w14:textId="2AF6D3E7" w:rsidR="00DF3602" w:rsidRPr="00E62C00" w:rsidRDefault="00DF3602" w:rsidP="00DF3602">
      <w:r w:rsidRPr="00E62C00">
        <w:t>1. Какие категории населения могут получать стоматологическую медицинскую помощь в ГОБМП и ОСМС?</w:t>
      </w:r>
    </w:p>
    <w:p w14:paraId="6A3D7956" w14:textId="5A2C0535" w:rsidR="00DF3602" w:rsidRPr="00DF3602" w:rsidRDefault="00DF3602" w:rsidP="00DF3602">
      <w:r w:rsidRPr="00DF3602">
        <w:t>Стоматологической помощью в ОСМС могут пользоваться не все граждане. Категории наиболее уязвимых групп населения утверждены в приказе министра здравоохранения №106:</w:t>
      </w:r>
    </w:p>
    <w:p w14:paraId="5AA02F53" w14:textId="65D0963F" w:rsidR="00DF3602" w:rsidRPr="00DF3602" w:rsidRDefault="00DF3602" w:rsidP="00DF3602">
      <w:r w:rsidRPr="00DF3602">
        <w:t>Экстренную стоматологическую помощь могут получить:</w:t>
      </w:r>
    </w:p>
    <w:p w14:paraId="3003AA32" w14:textId="0E20E07B" w:rsidR="00DF3602" w:rsidRPr="00DF3602" w:rsidRDefault="00DF3602" w:rsidP="00DF3602">
      <w:r w:rsidRPr="00DF3602">
        <w:t>1.   Дети до 18 лет;</w:t>
      </w:r>
    </w:p>
    <w:p w14:paraId="33289271" w14:textId="1E509040" w:rsidR="00DF3602" w:rsidRPr="00DF3602" w:rsidRDefault="00DF3602" w:rsidP="00DF3602">
      <w:r w:rsidRPr="00DF3602">
        <w:t>2.   Беременные женщины;</w:t>
      </w:r>
    </w:p>
    <w:p w14:paraId="6D2A2870" w14:textId="13BA9842" w:rsidR="00DF3602" w:rsidRPr="00DF3602" w:rsidRDefault="00DF3602" w:rsidP="00DF3602">
      <w:r w:rsidRPr="00DF3602">
        <w:t>3.   Ветераны Великой отечественной войны;</w:t>
      </w:r>
    </w:p>
    <w:p w14:paraId="0C04C72A" w14:textId="786FC782" w:rsidR="00DF3602" w:rsidRPr="00DF3602" w:rsidRDefault="00DF3602" w:rsidP="00DF3602">
      <w:r w:rsidRPr="00DF3602">
        <w:t>4.   Инвалиды 1, 2, 3 группы;</w:t>
      </w:r>
    </w:p>
    <w:p w14:paraId="34938A45" w14:textId="7345B485" w:rsidR="00DF3602" w:rsidRPr="00DF3602" w:rsidRDefault="00DF3602" w:rsidP="00DF3602">
      <w:r w:rsidRPr="00DF3602">
        <w:t xml:space="preserve">5.   Многодетные матери, награжденные подвесками «Алтын </w:t>
      </w:r>
      <w:proofErr w:type="spellStart"/>
      <w:r w:rsidRPr="00DF3602">
        <w:t>алқа</w:t>
      </w:r>
      <w:proofErr w:type="spellEnd"/>
      <w:r w:rsidRPr="00DF3602">
        <w:t>», «</w:t>
      </w:r>
      <w:proofErr w:type="spellStart"/>
      <w:r w:rsidRPr="00DF3602">
        <w:t>Күміс</w:t>
      </w:r>
      <w:proofErr w:type="spellEnd"/>
      <w:r w:rsidRPr="00DF3602">
        <w:t xml:space="preserve"> </w:t>
      </w:r>
      <w:proofErr w:type="spellStart"/>
      <w:r w:rsidRPr="00DF3602">
        <w:t>алқа</w:t>
      </w:r>
      <w:proofErr w:type="spellEnd"/>
      <w:r w:rsidRPr="00DF3602">
        <w:t>»;</w:t>
      </w:r>
    </w:p>
    <w:p w14:paraId="0B6A6301" w14:textId="542B3A8A" w:rsidR="00DF3602" w:rsidRPr="00DF3602" w:rsidRDefault="00DF3602" w:rsidP="00DF3602">
      <w:r w:rsidRPr="00DF3602">
        <w:t>6.   Получатели адресной социальной помощи;</w:t>
      </w:r>
    </w:p>
    <w:p w14:paraId="363F332F" w14:textId="1971B373" w:rsidR="00DF3602" w:rsidRPr="00DF3602" w:rsidRDefault="00DF3602" w:rsidP="00DF3602">
      <w:r w:rsidRPr="00DF3602">
        <w:t>7.   Пенсионеры по возрасту;</w:t>
      </w:r>
    </w:p>
    <w:p w14:paraId="2FB64224" w14:textId="39FE0B29" w:rsidR="00DF3602" w:rsidRPr="00DF3602" w:rsidRDefault="00DF3602" w:rsidP="00DF3602">
      <w:r w:rsidRPr="00DF3602">
        <w:t>8.   Больные инфекционными, социально-значимыми заболеваниями и заболеваниями, представляющими опасность для окружающих;</w:t>
      </w:r>
    </w:p>
    <w:p w14:paraId="68908446" w14:textId="61FEE934" w:rsidR="00DF3602" w:rsidRPr="00DF3602" w:rsidRDefault="00DF3602" w:rsidP="00DF3602">
      <w:r w:rsidRPr="00DF3602">
        <w:t>9.   Неработающие лица, осуществляющие уход за ребенком-инвалидом;</w:t>
      </w:r>
    </w:p>
    <w:p w14:paraId="3449FAFE" w14:textId="0B454A68" w:rsidR="00DF3602" w:rsidRPr="00DF3602" w:rsidRDefault="00DF3602" w:rsidP="00DF3602">
      <w:r w:rsidRPr="00DF3602">
        <w:t>10.   Неработающие лица, осуществляющие уход за инвалидом первой группы с детства.</w:t>
      </w:r>
    </w:p>
    <w:p w14:paraId="3BEB021B" w14:textId="7C443B70" w:rsidR="00DF3602" w:rsidRPr="00DF3602" w:rsidRDefault="00DF3602" w:rsidP="00DF3602">
      <w:r w:rsidRPr="00DF3602">
        <w:t>Плановую стоматологическую помощь могут получить:</w:t>
      </w:r>
    </w:p>
    <w:p w14:paraId="7B87BD82" w14:textId="60A938B6" w:rsidR="00DF3602" w:rsidRPr="00DF3602" w:rsidRDefault="00DF3602" w:rsidP="00DF3602">
      <w:r w:rsidRPr="00DF3602">
        <w:t>1.   Дети до 18 лет;</w:t>
      </w:r>
    </w:p>
    <w:p w14:paraId="7FBB5C88" w14:textId="56F1963A" w:rsidR="00DF3602" w:rsidRPr="00DF3602" w:rsidRDefault="00DF3602" w:rsidP="00DF3602">
      <w:r w:rsidRPr="00DF3602">
        <w:t>2.   Беременные женщины.</w:t>
      </w:r>
    </w:p>
    <w:p w14:paraId="3E83CC23" w14:textId="51D9C8BD" w:rsidR="00DF3602" w:rsidRPr="00DF3602" w:rsidRDefault="00DF3602" w:rsidP="00DF3602">
      <w:r w:rsidRPr="00DF3602">
        <w:t>Получить экстренную стоматологическую помощь пациенты могут и без направления участкового врача. Обязательным условием является то, чтобы стоматологическая клиника входила в базу данных поставщиков ФСМС.</w:t>
      </w:r>
    </w:p>
    <w:p w14:paraId="688569CD" w14:textId="5301D597" w:rsidR="00793423" w:rsidRPr="00D51DE7" w:rsidRDefault="00793423" w:rsidP="00793423">
      <w:pPr>
        <w:rPr>
          <w:b/>
          <w:bCs/>
          <w:sz w:val="32"/>
          <w:szCs w:val="32"/>
        </w:rPr>
      </w:pPr>
      <w:r w:rsidRPr="00D51DE7">
        <w:rPr>
          <w:b/>
          <w:bCs/>
          <w:sz w:val="32"/>
          <w:szCs w:val="32"/>
        </w:rPr>
        <w:t>- информация для иностранных граждан (правила прикрепления и получения медицинских услуг)</w:t>
      </w:r>
    </w:p>
    <w:p w14:paraId="495E106E" w14:textId="77777777" w:rsidR="00130AD5" w:rsidRDefault="00130AD5" w:rsidP="00D51DE7">
      <w:pPr>
        <w:pStyle w:val="a3"/>
        <w:shd w:val="clear" w:color="auto" w:fill="FFFFFF"/>
        <w:spacing w:before="240" w:beforeAutospacing="0" w:after="240" w:afterAutospacing="0" w:line="360" w:lineRule="atLeast"/>
        <w:jc w:val="both"/>
        <w:rPr>
          <w:rFonts w:asciiTheme="minorHAnsi" w:hAnsiTheme="minorHAnsi" w:cs="Arial"/>
          <w:color w:val="323232"/>
          <w:sz w:val="22"/>
          <w:szCs w:val="22"/>
        </w:rPr>
      </w:pPr>
    </w:p>
    <w:p w14:paraId="4AD449E3" w14:textId="3C234757" w:rsidR="00130AD5" w:rsidRDefault="00130AD5" w:rsidP="00D51DE7">
      <w:pPr>
        <w:pStyle w:val="a3"/>
        <w:shd w:val="clear" w:color="auto" w:fill="FFFFFF"/>
        <w:spacing w:before="240" w:beforeAutospacing="0" w:after="240" w:afterAutospacing="0" w:line="360" w:lineRule="atLeast"/>
        <w:jc w:val="both"/>
        <w:rPr>
          <w:rFonts w:asciiTheme="minorHAnsi" w:hAnsiTheme="minorHAnsi" w:cs="Arial"/>
          <w:color w:val="323232"/>
          <w:sz w:val="22"/>
          <w:szCs w:val="22"/>
        </w:rPr>
      </w:pPr>
      <w:r>
        <w:rPr>
          <w:rFonts w:asciiTheme="minorHAnsi" w:hAnsiTheme="minorHAnsi" w:cs="Arial"/>
          <w:noProof/>
          <w:color w:val="323232"/>
          <w:sz w:val="22"/>
          <w:szCs w:val="22"/>
        </w:rPr>
        <w:lastRenderedPageBreak/>
        <w:drawing>
          <wp:inline distT="0" distB="0" distL="0" distR="0" wp14:anchorId="3074AAED" wp14:editId="36AB5CBA">
            <wp:extent cx="2019300" cy="2855946"/>
            <wp:effectExtent l="0" t="0" r="0" b="190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2d1c154491a5f8f47af223a5952733b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385" cy="286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2B476" w14:textId="5A7B6046" w:rsidR="00130AD5" w:rsidRDefault="00130AD5" w:rsidP="00D51DE7">
      <w:pPr>
        <w:pStyle w:val="a3"/>
        <w:shd w:val="clear" w:color="auto" w:fill="FFFFFF"/>
        <w:spacing w:before="240" w:beforeAutospacing="0" w:after="240" w:afterAutospacing="0" w:line="360" w:lineRule="atLeast"/>
        <w:jc w:val="both"/>
        <w:rPr>
          <w:rFonts w:asciiTheme="minorHAnsi" w:hAnsiTheme="minorHAnsi" w:cs="Arial"/>
          <w:color w:val="323232"/>
          <w:sz w:val="22"/>
          <w:szCs w:val="22"/>
        </w:rPr>
      </w:pPr>
    </w:p>
    <w:p w14:paraId="62FE697D" w14:textId="77777777" w:rsidR="00130AD5" w:rsidRDefault="00130AD5" w:rsidP="00D51DE7">
      <w:pPr>
        <w:pStyle w:val="a3"/>
        <w:shd w:val="clear" w:color="auto" w:fill="FFFFFF"/>
        <w:spacing w:before="240" w:beforeAutospacing="0" w:after="240" w:afterAutospacing="0" w:line="360" w:lineRule="atLeast"/>
        <w:jc w:val="both"/>
        <w:rPr>
          <w:rFonts w:asciiTheme="minorHAnsi" w:hAnsiTheme="minorHAnsi" w:cs="Arial"/>
          <w:color w:val="323232"/>
          <w:sz w:val="22"/>
          <w:szCs w:val="22"/>
        </w:rPr>
      </w:pPr>
    </w:p>
    <w:p w14:paraId="722207CF" w14:textId="4D236C4B" w:rsidR="00D51DE7" w:rsidRPr="00D51DE7" w:rsidRDefault="00D51DE7" w:rsidP="00D51DE7">
      <w:pPr>
        <w:pStyle w:val="a3"/>
        <w:shd w:val="clear" w:color="auto" w:fill="FFFFFF"/>
        <w:spacing w:before="240" w:beforeAutospacing="0" w:after="240" w:afterAutospacing="0" w:line="360" w:lineRule="atLeast"/>
        <w:jc w:val="both"/>
        <w:rPr>
          <w:rFonts w:asciiTheme="minorHAnsi" w:hAnsiTheme="minorHAnsi" w:cs="Arial"/>
          <w:color w:val="323232"/>
          <w:sz w:val="22"/>
          <w:szCs w:val="22"/>
        </w:rPr>
      </w:pPr>
      <w:r w:rsidRPr="00D51DE7">
        <w:rPr>
          <w:rFonts w:asciiTheme="minorHAnsi" w:hAnsiTheme="minorHAnsi" w:cs="Arial"/>
          <w:color w:val="323232"/>
          <w:sz w:val="22"/>
          <w:szCs w:val="22"/>
        </w:rPr>
        <w:t>Дети иностранцев, которые имеют вид на жительство в РК имеют все права наравне с гражданами РК. Они могут входить в льготную категорию и получать медпомощь в полном объеме.</w:t>
      </w:r>
    </w:p>
    <w:p w14:paraId="1E927667" w14:textId="77777777" w:rsidR="00D51DE7" w:rsidRPr="00D51DE7" w:rsidRDefault="00D51DE7" w:rsidP="00D51DE7">
      <w:pPr>
        <w:pStyle w:val="a3"/>
        <w:shd w:val="clear" w:color="auto" w:fill="FFFFFF"/>
        <w:spacing w:before="240" w:beforeAutospacing="0" w:after="240" w:afterAutospacing="0" w:line="360" w:lineRule="atLeast"/>
        <w:jc w:val="both"/>
        <w:rPr>
          <w:rFonts w:asciiTheme="minorHAnsi" w:hAnsiTheme="minorHAnsi" w:cs="Arial"/>
          <w:color w:val="323232"/>
          <w:sz w:val="22"/>
          <w:szCs w:val="22"/>
        </w:rPr>
      </w:pPr>
      <w:r w:rsidRPr="00D51DE7">
        <w:rPr>
          <w:rFonts w:asciiTheme="minorHAnsi" w:hAnsiTheme="minorHAnsi" w:cs="Arial"/>
          <w:color w:val="323232"/>
          <w:sz w:val="22"/>
          <w:szCs w:val="22"/>
        </w:rPr>
        <w:t>Как ребенку получить вид на жительство?</w:t>
      </w:r>
    </w:p>
    <w:p w14:paraId="73D51DF7" w14:textId="77777777" w:rsidR="00D51DE7" w:rsidRPr="00D51DE7" w:rsidRDefault="00D51DE7" w:rsidP="00D51DE7">
      <w:pPr>
        <w:pStyle w:val="a3"/>
        <w:shd w:val="clear" w:color="auto" w:fill="FFFFFF"/>
        <w:spacing w:before="240" w:beforeAutospacing="0" w:after="240" w:afterAutospacing="0" w:line="360" w:lineRule="atLeast"/>
        <w:jc w:val="both"/>
        <w:rPr>
          <w:rFonts w:asciiTheme="minorHAnsi" w:hAnsiTheme="minorHAnsi" w:cs="Arial"/>
          <w:color w:val="323232"/>
          <w:sz w:val="22"/>
          <w:szCs w:val="22"/>
        </w:rPr>
      </w:pPr>
      <w:r w:rsidRPr="00D51DE7">
        <w:rPr>
          <w:rFonts w:asciiTheme="minorHAnsi" w:hAnsiTheme="minorHAnsi" w:cs="Arial"/>
          <w:color w:val="323232"/>
          <w:sz w:val="22"/>
          <w:szCs w:val="22"/>
        </w:rPr>
        <w:t>·Согласно утвержденных Правил о выдаче вида на жительство в РК, пункту 20 «Вид на жительство иностранца в Республике Казахстан выдается иностранцам, постоянно проживающим на территории Республики Казахстан, с шестнадцатилетнего возраста сроком действия на десять лет, но не выше срока действия паспорта страны их гражданства».</w:t>
      </w:r>
    </w:p>
    <w:p w14:paraId="5506ADE1" w14:textId="77777777" w:rsidR="00D51DE7" w:rsidRDefault="00D51DE7" w:rsidP="00D51DE7">
      <w:pPr>
        <w:pStyle w:val="a3"/>
        <w:shd w:val="clear" w:color="auto" w:fill="FFFFFF"/>
        <w:spacing w:before="240" w:beforeAutospacing="0" w:after="240" w:afterAutospacing="0" w:line="360" w:lineRule="atLeast"/>
        <w:jc w:val="both"/>
        <w:rPr>
          <w:rFonts w:asciiTheme="minorHAnsi" w:hAnsiTheme="minorHAnsi" w:cs="Arial"/>
          <w:color w:val="323232"/>
          <w:sz w:val="22"/>
          <w:szCs w:val="22"/>
        </w:rPr>
      </w:pPr>
      <w:r w:rsidRPr="00D51DE7">
        <w:rPr>
          <w:rFonts w:asciiTheme="minorHAnsi" w:hAnsiTheme="minorHAnsi" w:cs="Arial"/>
          <w:color w:val="323232"/>
          <w:sz w:val="22"/>
          <w:szCs w:val="22"/>
        </w:rPr>
        <w:t>·Стандартом госуслуги предусмотрено включение информации о детях, не достигших возраста 16-ти лет, при подаче заявления от родителей на получение ВНЖ.</w:t>
      </w:r>
    </w:p>
    <w:p w14:paraId="086BDB79" w14:textId="62EDBA08" w:rsidR="00D51DE7" w:rsidRPr="00D51DE7" w:rsidRDefault="00D51DE7" w:rsidP="00D51DE7">
      <w:pPr>
        <w:pStyle w:val="a3"/>
        <w:shd w:val="clear" w:color="auto" w:fill="FFFFFF"/>
        <w:spacing w:before="240" w:beforeAutospacing="0" w:after="240" w:afterAutospacing="0" w:line="360" w:lineRule="atLeast"/>
        <w:jc w:val="both"/>
        <w:rPr>
          <w:rFonts w:asciiTheme="minorHAnsi" w:hAnsiTheme="minorHAnsi" w:cs="Arial"/>
          <w:color w:val="323232"/>
          <w:sz w:val="22"/>
          <w:szCs w:val="22"/>
        </w:rPr>
      </w:pPr>
      <w:r w:rsidRPr="00D51DE7">
        <w:rPr>
          <w:rFonts w:asciiTheme="minorHAnsi" w:hAnsiTheme="minorHAnsi" w:cs="Arial"/>
          <w:color w:val="323232"/>
          <w:sz w:val="22"/>
          <w:szCs w:val="22"/>
        </w:rPr>
        <w:t>Если ребенок родился после получения ВНЖ родителей, то необходимо подать заявление на «привязку» ребенка к ВНЖ родителя/родителей в Миграционную службу.</w:t>
      </w:r>
    </w:p>
    <w:p w14:paraId="6138C566" w14:textId="740B83CE" w:rsidR="00793423" w:rsidRPr="00130AD5" w:rsidRDefault="00793423" w:rsidP="00793423">
      <w:pPr>
        <w:rPr>
          <w:b/>
          <w:bCs/>
          <w:sz w:val="32"/>
          <w:szCs w:val="32"/>
        </w:rPr>
      </w:pPr>
      <w:r w:rsidRPr="00130AD5">
        <w:rPr>
          <w:b/>
          <w:bCs/>
          <w:sz w:val="32"/>
          <w:szCs w:val="32"/>
        </w:rPr>
        <w:t>- информация по правилам прикрепления к организации ПМСП (способы прикрепления и в каких случаях можно перекрепляться)</w:t>
      </w:r>
    </w:p>
    <w:p w14:paraId="78CC5CEF" w14:textId="2A4AC1C1" w:rsidR="00E62C00" w:rsidRDefault="00D51DE7" w:rsidP="00793423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10F7D65E" wp14:editId="2FF0CA37">
            <wp:extent cx="1571625" cy="15716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ЧЗВ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AE7F7" w14:textId="77777777" w:rsidR="00D51DE7" w:rsidRDefault="00D51DE7" w:rsidP="00D51DE7">
      <w:r w:rsidRPr="00D51DE7">
        <w:t>Ежегодно в Казахстане с 15 сентября по 15 ноября проходит кампания по свободному выбору поликлиники в пределах территории проживания в соответствии с правилами прикрепления физических лиц к организациям здравоохранения, оказывающим первичную медико-санитарную помощь, утвержденными приказом Министра здравоохранения Республики Казахстан от 13 ноября 2020 года № ҚР ДСМ-194/2020.</w:t>
      </w:r>
    </w:p>
    <w:p w14:paraId="16D40B6E" w14:textId="7A51C186" w:rsidR="00E62C00" w:rsidRDefault="00D51DE7" w:rsidP="00D51DE7">
      <w:r w:rsidRPr="00D51DE7">
        <w:t>Кампания по прикреплению проводится только среди медицинских организаций, зарегистрированных в Базе данных субъектов здравоохранения и претендующих на оказание медицинских услуг по ГОБМП и ОСМС. Ознакомиться со списком можно здесь.</w:t>
      </w:r>
    </w:p>
    <w:p w14:paraId="448792F7" w14:textId="77777777" w:rsidR="00D51DE7" w:rsidRDefault="00D51DE7" w:rsidP="00D51DE7">
      <w:r>
        <w:t>Чтобы врач мог наблюдать за здоровьем прикрепленных пациентов, рекомендуется выбирать поликлинику в непосредственной близости к месту проживания.</w:t>
      </w:r>
    </w:p>
    <w:p w14:paraId="201DF549" w14:textId="77777777" w:rsidR="00D51DE7" w:rsidRDefault="00D51DE7" w:rsidP="00D51DE7"/>
    <w:p w14:paraId="2D7A26DE" w14:textId="1589DA80" w:rsidR="00D51DE7" w:rsidRDefault="00D51DE7" w:rsidP="00D51DE7">
      <w:r>
        <w:t>При наличии ЭЦП прикрепиться к поликлинике можно на портале электронного правительства www.e.gov.kz. Для этого в разделе «здравоохранение» необходимо выбрать услугу «Прикрепление к медицинской организации, оказывающей первичную медико-санитарную помощь». Как только все поля будут заполнены, информация о пациенте автоматически поступит в поликлинику. Если все манипуляции были проделаны верны, обратившемуся придет уведомление о прикреплении, подтверждённое электронно-цифровой подписью медицинского учреждения.</w:t>
      </w:r>
    </w:p>
    <w:p w14:paraId="0682732D" w14:textId="77777777" w:rsidR="00D51DE7" w:rsidRPr="00D51DE7" w:rsidRDefault="00D51DE7" w:rsidP="00D51DE7">
      <w:pPr>
        <w:rPr>
          <w:b/>
          <w:bCs/>
        </w:rPr>
      </w:pPr>
      <w:r w:rsidRPr="00D51DE7">
        <w:rPr>
          <w:b/>
          <w:bCs/>
        </w:rPr>
        <w:t>Альтернативно в организации ПМСП эта услуга предоставляется (наличие ЭЦП не требуется):</w:t>
      </w:r>
    </w:p>
    <w:p w14:paraId="5589365A" w14:textId="77777777" w:rsidR="00D51DE7" w:rsidRDefault="00D51DE7" w:rsidP="00D51DE7">
      <w:r>
        <w:t>пенсионерам;</w:t>
      </w:r>
    </w:p>
    <w:p w14:paraId="0BF6EC98" w14:textId="77777777" w:rsidR="00D51DE7" w:rsidRDefault="00D51DE7" w:rsidP="00D51DE7">
      <w:r>
        <w:t>инвалидам;</w:t>
      </w:r>
    </w:p>
    <w:p w14:paraId="1ADF4B27" w14:textId="77777777" w:rsidR="00D51DE7" w:rsidRDefault="00D51DE7" w:rsidP="00D51DE7">
      <w:r>
        <w:t>опекунам, назначенным по закону инвалиду с детства;</w:t>
      </w:r>
    </w:p>
    <w:p w14:paraId="0352D909" w14:textId="77777777" w:rsidR="00D51DE7" w:rsidRDefault="00D51DE7" w:rsidP="00D51DE7">
      <w:r>
        <w:t>опекунам или попечителям;</w:t>
      </w:r>
    </w:p>
    <w:p w14:paraId="1C5CD4C9" w14:textId="77777777" w:rsidR="00D51DE7" w:rsidRDefault="00D51DE7" w:rsidP="00D51DE7">
      <w:r>
        <w:t>патронатным воспитателям;</w:t>
      </w:r>
    </w:p>
    <w:p w14:paraId="305BE470" w14:textId="77777777" w:rsidR="00D51DE7" w:rsidRDefault="00D51DE7" w:rsidP="00D51DE7">
      <w:r>
        <w:t>осужденным, отбывающим наказание в колониях;</w:t>
      </w:r>
    </w:p>
    <w:p w14:paraId="505756C2" w14:textId="77777777" w:rsidR="00D51DE7" w:rsidRDefault="00D51DE7" w:rsidP="00D51DE7">
      <w:r>
        <w:t>студентам;</w:t>
      </w:r>
    </w:p>
    <w:p w14:paraId="41A8218D" w14:textId="77777777" w:rsidR="00D51DE7" w:rsidRDefault="00D51DE7" w:rsidP="00D51DE7">
      <w:r>
        <w:t>студентам, обучающимся в медресе;</w:t>
      </w:r>
    </w:p>
    <w:p w14:paraId="6A1BE63A" w14:textId="77777777" w:rsidR="00D51DE7" w:rsidRDefault="00D51DE7" w:rsidP="00D51DE7">
      <w:r>
        <w:t>военнослужащим срочной службы;</w:t>
      </w:r>
    </w:p>
    <w:p w14:paraId="4B5C2E43" w14:textId="77777777" w:rsidR="00D51DE7" w:rsidRDefault="00D51DE7" w:rsidP="00D51DE7">
      <w:r>
        <w:t>детям, родившимся в иностранных государствах;</w:t>
      </w:r>
    </w:p>
    <w:p w14:paraId="6490268E" w14:textId="2A67AF76" w:rsidR="00D51DE7" w:rsidRDefault="00D51DE7" w:rsidP="00D51DE7">
      <w:r>
        <w:t>людям, которые оформляют прикрепление по доверенности.</w:t>
      </w:r>
    </w:p>
    <w:p w14:paraId="43161385" w14:textId="77777777" w:rsidR="00D51DE7" w:rsidRPr="009C1784" w:rsidRDefault="00D51DE7" w:rsidP="00D51DE7">
      <w:pPr>
        <w:rPr>
          <w:b/>
          <w:bCs/>
        </w:rPr>
      </w:pPr>
      <w:r w:rsidRPr="009C1784">
        <w:rPr>
          <w:b/>
          <w:bCs/>
        </w:rPr>
        <w:lastRenderedPageBreak/>
        <w:t>При обращении в поликлинику этим контингентам населения необходимо предоставить следующие документы:</w:t>
      </w:r>
    </w:p>
    <w:p w14:paraId="40F7A15E" w14:textId="77777777" w:rsidR="00D51DE7" w:rsidRDefault="00D51DE7" w:rsidP="00D51DE7">
      <w:r>
        <w:t>пенсионерам – пенсионное удостоверение;</w:t>
      </w:r>
    </w:p>
    <w:p w14:paraId="76F67AFF" w14:textId="77777777" w:rsidR="00D51DE7" w:rsidRDefault="00D51DE7" w:rsidP="00D51DE7">
      <w:r>
        <w:t>инвалидам – пенсионное удостоверение либо выписка из акта освидетельствования медико-социальной экспертизы;</w:t>
      </w:r>
    </w:p>
    <w:p w14:paraId="68D97F65" w14:textId="77777777" w:rsidR="00D51DE7" w:rsidRDefault="00D51DE7" w:rsidP="00D51DE7">
      <w:r>
        <w:t>опекунам, назначенным по закону инвалиду с детства (физические лица данной категории могут быть и совершеннолетними), а также опекунам или попечителям, патронатным воспитателям и другим заменяющим их лицам, осуществляющим в соответствии с законодательством РК заботу, образование, воспитание, защиту прав и интересов ребенка (законные представители) – решение суда либо иной документ, подтверждающий опекунство, попечительство и т.д.;</w:t>
      </w:r>
    </w:p>
    <w:p w14:paraId="7AF94225" w14:textId="77777777" w:rsidR="00D51DE7" w:rsidRDefault="00D51DE7" w:rsidP="00D51DE7">
      <w:r>
        <w:t>осужденным, отбывающим наказание в колониях, военнослужащим – протокол комиссии по рассмотрению вопросов регистрации прикрепления (открепления) населения к ПМСП в ИС "РПН", созданной приказом первого руководителя Государственных учреждений "Управление здравоохранение" регионов;</w:t>
      </w:r>
    </w:p>
    <w:p w14:paraId="476B7A54" w14:textId="77777777" w:rsidR="00D51DE7" w:rsidRDefault="00D51DE7" w:rsidP="00D51DE7">
      <w:r>
        <w:t>студентам (дети до 18 лет), а также обучающимся в медресе (дети до 18 лет) – официальное обращение ректора высшего учебного заведения в ПМСП и протокол комиссии между учебным заведением и ПМСП;</w:t>
      </w:r>
    </w:p>
    <w:p w14:paraId="0140D025" w14:textId="77777777" w:rsidR="00D51DE7" w:rsidRDefault="00D51DE7" w:rsidP="00D51DE7">
      <w:r>
        <w:t>детям, родившимся за пределами РК – документ, подтверждающий рождение в иностранном государстве;</w:t>
      </w:r>
    </w:p>
    <w:p w14:paraId="2E7DD6F0" w14:textId="77777777" w:rsidR="00D51DE7" w:rsidRDefault="00D51DE7" w:rsidP="00D51DE7">
      <w:r>
        <w:t>людям, которые оформляют прикрепление по доверенности – доверенность.</w:t>
      </w:r>
    </w:p>
    <w:p w14:paraId="10C8C365" w14:textId="5492D5E2" w:rsidR="00D51DE7" w:rsidRDefault="00D51DE7" w:rsidP="00D51DE7">
      <w:r>
        <w:t>Услуга оказывается с момента сдачи документов в течение одного рабочего дня. При этом запрос на прикрепление принимается за два часа до окончания работы, то есть до 18.00 часов вечера в рабочие дни и до 12.00 часов дня в субботу.</w:t>
      </w:r>
    </w:p>
    <w:p w14:paraId="20241891" w14:textId="6204FDA4" w:rsidR="009C1784" w:rsidRDefault="009C1784" w:rsidP="00D51DE7">
      <w:r>
        <w:rPr>
          <w:noProof/>
        </w:rPr>
        <w:drawing>
          <wp:inline distT="0" distB="0" distL="0" distR="0" wp14:anchorId="74836F4A" wp14:editId="4781FB3C">
            <wp:extent cx="1543050" cy="15430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kak-prekripitsa-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87061" w14:textId="77777777" w:rsidR="009C1784" w:rsidRPr="009C1784" w:rsidRDefault="009C1784" w:rsidP="009C1784">
      <w:pPr>
        <w:rPr>
          <w:b/>
          <w:bCs/>
        </w:rPr>
      </w:pPr>
      <w:r w:rsidRPr="009C1784">
        <w:rPr>
          <w:b/>
          <w:bCs/>
        </w:rPr>
        <w:t>Отказать в прикреплении могут в следующих случаях:</w:t>
      </w:r>
    </w:p>
    <w:p w14:paraId="4A1C1301" w14:textId="77777777" w:rsidR="009C1784" w:rsidRDefault="009C1784" w:rsidP="009C1784">
      <w:r>
        <w:t>если была выявлена недостоверность документов, представленных пациентом для получения услуги;</w:t>
      </w:r>
    </w:p>
    <w:p w14:paraId="3211D811" w14:textId="77777777" w:rsidR="009C1784" w:rsidRDefault="009C1784" w:rsidP="009C1784">
      <w:r>
        <w:t>если было установлено, что обратившийся проживает (постоянно или временно) за пределами села, поселка, города и т.д., где находится объект здравоохранения, оказывающий ПМСП. Исключения составляют лица, которые проживают на приграничных территориях, и имеют право выбрать поликлинику на другой административно-территориальной единице;</w:t>
      </w:r>
    </w:p>
    <w:p w14:paraId="719AE1AF" w14:textId="77777777" w:rsidR="009C1784" w:rsidRDefault="009C1784" w:rsidP="009C1784">
      <w:r>
        <w:t>если количество прикрепленного населения на одного врача общей практики превышает 1700 человек, участкового терапевта – 2 200 человек, участкового педиатра – 500 детей от 0 до 6 лет, 900 детей от 0 до 14 лет;</w:t>
      </w:r>
    </w:p>
    <w:p w14:paraId="5DD0EAC9" w14:textId="77777777" w:rsidR="009C1784" w:rsidRDefault="009C1784" w:rsidP="009C1784">
      <w:r>
        <w:lastRenderedPageBreak/>
        <w:t>если отсутствует документ, подтверждающий законное представительство, в случае прикрепления детей и вышеуказанных лиц.</w:t>
      </w:r>
    </w:p>
    <w:p w14:paraId="32CC16BC" w14:textId="77777777" w:rsidR="009C1784" w:rsidRDefault="009C1784" w:rsidP="009C1784">
      <w:r>
        <w:t>Напомним, что кампания по прикреплению – не единственная возможность поменять поликлинику. Сделать это можно один раз в год по праву свободного выбора, а также в случае, если человек поменял место постоянного или временного проживания, работы или учебы, выехал за пределы города более чем на один месяц или, если поликлиника, куда он относился, была реорганизована или ликвидирована и т.д.</w:t>
      </w:r>
    </w:p>
    <w:p w14:paraId="7BEE3DD1" w14:textId="77777777" w:rsidR="009C1784" w:rsidRPr="009C1784" w:rsidRDefault="009C1784" w:rsidP="009C1784">
      <w:pPr>
        <w:rPr>
          <w:b/>
          <w:bCs/>
        </w:rPr>
      </w:pPr>
      <w:r w:rsidRPr="009C1784">
        <w:rPr>
          <w:b/>
          <w:bCs/>
        </w:rPr>
        <w:t>Отказать в прикреплении могут в следующих случаях:</w:t>
      </w:r>
    </w:p>
    <w:p w14:paraId="7DC67535" w14:textId="77777777" w:rsidR="009C1784" w:rsidRDefault="009C1784" w:rsidP="009C1784">
      <w:r>
        <w:t>если была выявлена недостоверность документов, представленных пациентом для получения услуги;</w:t>
      </w:r>
    </w:p>
    <w:p w14:paraId="418B5CE1" w14:textId="77777777" w:rsidR="009C1784" w:rsidRDefault="009C1784" w:rsidP="009C1784">
      <w:r>
        <w:t>если было установлено, что обратившийся проживает (постоянно или временно) за пределами села, поселка, города и т.д., где находится объект здравоохранения, оказывающий ПМСП. Исключения составляют лица, которые проживают на приграничных территориях, и имеют право выбрать поликлинику на другой административно-территориальной единице;</w:t>
      </w:r>
    </w:p>
    <w:p w14:paraId="1A76E980" w14:textId="77777777" w:rsidR="009C1784" w:rsidRDefault="009C1784" w:rsidP="009C1784">
      <w:r>
        <w:t>если количество прикрепленного населения на одного врача общей практики превышает 1700 человек, участкового терапевта – 2 200 человек, участкового педиатра – 500 детей от 0 до 6 лет, 900 детей от 0 до 14 лет;</w:t>
      </w:r>
    </w:p>
    <w:p w14:paraId="5EE88B18" w14:textId="77777777" w:rsidR="009C1784" w:rsidRDefault="009C1784" w:rsidP="009C1784">
      <w:r>
        <w:t>если отсутствует документ, подтверждающий законное представительство, в случае прикрепления детей и вышеуказанных лиц.</w:t>
      </w:r>
    </w:p>
    <w:p w14:paraId="1A2D0F62" w14:textId="77777777" w:rsidR="009C1784" w:rsidRDefault="009C1784" w:rsidP="009C1784">
      <w:r>
        <w:t>Напомним, что кампания по прикреплению – не единственная возможность поменять поликлинику. Сделать это можно один раз в год по праву свободного выбора, а также в случае, если человек поменял место постоянного или временного проживания, работы или учебы, выехал за пределы города более чем на один месяц или, если поликлиника, куда он относился, была реорганизована или ликвидирована и т.д.</w:t>
      </w:r>
    </w:p>
    <w:p w14:paraId="7A0D4AF6" w14:textId="6090031D" w:rsidR="00D51DE7" w:rsidRDefault="00D51DE7" w:rsidP="00D51DE7"/>
    <w:p w14:paraId="27080400" w14:textId="472BD750" w:rsidR="009C1784" w:rsidRDefault="009C1784" w:rsidP="00D51DE7">
      <w:r>
        <w:rPr>
          <w:noProof/>
        </w:rPr>
        <w:drawing>
          <wp:inline distT="0" distB="0" distL="0" distR="0" wp14:anchorId="2073B2CC" wp14:editId="30B5BD4C">
            <wp:extent cx="1762125" cy="17621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kak-prekripitsa-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D6A59" w14:textId="77777777" w:rsidR="009C1784" w:rsidRPr="00D51DE7" w:rsidRDefault="009C1784" w:rsidP="00D51DE7"/>
    <w:p w14:paraId="59F9B16B" w14:textId="3F96F3BE" w:rsidR="00793423" w:rsidRPr="00E35D53" w:rsidRDefault="00793423" w:rsidP="00793423">
      <w:pPr>
        <w:rPr>
          <w:b/>
          <w:bCs/>
          <w:sz w:val="32"/>
          <w:szCs w:val="32"/>
        </w:rPr>
      </w:pPr>
      <w:r w:rsidRPr="00E35D53">
        <w:rPr>
          <w:b/>
          <w:bCs/>
          <w:sz w:val="32"/>
          <w:szCs w:val="32"/>
        </w:rPr>
        <w:t>- Информация по лекарственному обеспечению в рамках АЛО</w:t>
      </w:r>
    </w:p>
    <w:p w14:paraId="6662F6F3" w14:textId="64841EA1" w:rsidR="00406D17" w:rsidRPr="00406D17" w:rsidRDefault="00406D17" w:rsidP="00406D17">
      <w:r w:rsidRPr="00406D17">
        <w:t>Нормативные правовые акты в области здравоохранения регламентируют, что население страны при наличии определенных заболеваний может рассчитывать на лекарственные средства и медицинские изделия на амбулаторном уровне за счет средств ГОБМП и ОСМС. Ознакомиться с перечнем нозологий и доступных лекарств, утверждённым приказом Министра здравоохранения РК от 5 августа 2021 года № 75, можно здесь.</w:t>
      </w:r>
    </w:p>
    <w:p w14:paraId="4DA7594C" w14:textId="3B97F1B6" w:rsidR="00406D17" w:rsidRPr="00406D17" w:rsidRDefault="00406D17" w:rsidP="00406D17">
      <w:r w:rsidRPr="00406D17">
        <w:lastRenderedPageBreak/>
        <w:t>Переход к системе социального медицинского страхования позволил значительно расширить перечень бесплатных лекарственных средств для взрослых и детей до 18 лет. В частности, в амбулаторный перечень дополнительно были включены следующие нозологии:</w:t>
      </w:r>
    </w:p>
    <w:p w14:paraId="281994D9" w14:textId="77777777" w:rsidR="00406D17" w:rsidRPr="00406D17" w:rsidRDefault="00406D17" w:rsidP="00406D17">
      <w:r w:rsidRPr="00406D17">
        <w:t>инфекционные и паразитарные заболевания (болезнь Лайма, ветряная оспа, микозы, токсоплазмоз и др.);</w:t>
      </w:r>
    </w:p>
    <w:p w14:paraId="7870134F" w14:textId="77777777" w:rsidR="00406D17" w:rsidRPr="00406D17" w:rsidRDefault="00406D17" w:rsidP="00406D17">
      <w:r w:rsidRPr="00406D17">
        <w:t xml:space="preserve">болезни пищеварения (целиакия, </w:t>
      </w:r>
      <w:proofErr w:type="spellStart"/>
      <w:r w:rsidRPr="00406D17">
        <w:t>желчекаменная</w:t>
      </w:r>
      <w:proofErr w:type="spellEnd"/>
      <w:r w:rsidRPr="00406D17">
        <w:t xml:space="preserve"> болезнь, холецистит/холангит и др.);</w:t>
      </w:r>
    </w:p>
    <w:p w14:paraId="7EA1ACAA" w14:textId="77777777" w:rsidR="00406D17" w:rsidRPr="00406D17" w:rsidRDefault="00406D17" w:rsidP="00406D17">
      <w:r w:rsidRPr="00406D17">
        <w:t>эндокринные нарушения (нарушения транспорта аминокислот);</w:t>
      </w:r>
    </w:p>
    <w:p w14:paraId="1B69F66A" w14:textId="77777777" w:rsidR="00406D17" w:rsidRPr="00406D17" w:rsidRDefault="00406D17" w:rsidP="00406D17">
      <w:r w:rsidRPr="00406D17">
        <w:t xml:space="preserve">болезни нервной системы (болезнь Альцгеймера, мигрень, поражение тройничного нерва, мышечная дистрофия </w:t>
      </w:r>
      <w:proofErr w:type="spellStart"/>
      <w:r w:rsidRPr="00406D17">
        <w:t>Дюшенна</w:t>
      </w:r>
      <w:proofErr w:type="spellEnd"/>
      <w:r w:rsidRPr="00406D17">
        <w:t xml:space="preserve"> и др.);</w:t>
      </w:r>
    </w:p>
    <w:p w14:paraId="4B1EEF56" w14:textId="77777777" w:rsidR="00406D17" w:rsidRPr="00406D17" w:rsidRDefault="00406D17" w:rsidP="00406D17">
      <w:r w:rsidRPr="00406D17">
        <w:t>воспалительные и не воспалительные заболевания органов зрения (острый/хронический блефарит, конъюнктивит, глаукома и др.);</w:t>
      </w:r>
    </w:p>
    <w:p w14:paraId="6B398483" w14:textId="6A61343A" w:rsidR="00406D17" w:rsidRPr="00406D17" w:rsidRDefault="00406D17" w:rsidP="00406D17">
      <w:r w:rsidRPr="00406D17">
        <w:t>болезни системы кровообращения (первичная легочная гипертензия, инфекционный эндокардит) и т. д.</w:t>
      </w:r>
      <w:r w:rsidR="00C978D6">
        <w:t xml:space="preserve"> </w:t>
      </w:r>
      <w:r w:rsidRPr="00406D17">
        <w:t>болезни органов дыхания (острые респираторные инфекции верхних и нижних дыхательных путей, синусит, болезни миндалин и аденоидов, вазомоторный и аллергический ринит).</w:t>
      </w:r>
    </w:p>
    <w:p w14:paraId="189D7307" w14:textId="77777777" w:rsidR="00406D17" w:rsidRPr="00406D17" w:rsidRDefault="00406D17" w:rsidP="00406D17">
      <w:r w:rsidRPr="00406D17">
        <w:t>На сегодняшний день на амбулаторном уровне в рамках ГОБМП обеспечивается 49 нозологий по 347 наименованиям лекарственных средств и медицинских изделий, в системе ОСМС – 79 нозологий по 265 наименованиям лекарственных средств и медицинских изделий.</w:t>
      </w:r>
    </w:p>
    <w:p w14:paraId="6B529A7F" w14:textId="77777777" w:rsidR="00406D17" w:rsidRPr="00406D17" w:rsidRDefault="00406D17" w:rsidP="00406D17"/>
    <w:p w14:paraId="5C8DCC85" w14:textId="2E1D804B" w:rsidR="00406D17" w:rsidRPr="00406D17" w:rsidRDefault="00406D17" w:rsidP="00406D17">
      <w:r w:rsidRPr="00406D17">
        <w:t>Для получения лекарств пациенту нужно обратиться к своему участковому врачу (медсестре). Участковый врач/медсестра оценивает состояние больного и при необходимости выписывает рецепт на получение лекарственных средств. С рецептом нужно обратиться в аптеку поликлиники с документом, удостоверяющим личность.</w:t>
      </w:r>
    </w:p>
    <w:p w14:paraId="660F1C80" w14:textId="3CCF9450" w:rsidR="00406D17" w:rsidRPr="00406D17" w:rsidRDefault="00406D17" w:rsidP="00406D17">
      <w:r w:rsidRPr="00406D17">
        <w:t>В 2022 году на амбулаторное лекарственное обеспечение предусмотрено 140,3 млрд тенге, в том числе 45 млрд тенге в системе ОСМС.</w:t>
      </w:r>
    </w:p>
    <w:p w14:paraId="1D119C30" w14:textId="6CC534B6" w:rsidR="00406D17" w:rsidRPr="00406D17" w:rsidRDefault="00406D17" w:rsidP="00406D17">
      <w:r w:rsidRPr="00406D17">
        <w:t xml:space="preserve">Напомним, при оказании скорой, стационарной и </w:t>
      </w:r>
      <w:proofErr w:type="spellStart"/>
      <w:r w:rsidRPr="00406D17">
        <w:t>стационарозамещающей</w:t>
      </w:r>
      <w:proofErr w:type="spellEnd"/>
      <w:r w:rsidRPr="00406D17">
        <w:t xml:space="preserve"> помощи все лекарственные средства предоставляются бесплатно.</w:t>
      </w:r>
    </w:p>
    <w:p w14:paraId="4E7A3648" w14:textId="357DEBF4" w:rsidR="00793423" w:rsidRPr="00E35D53" w:rsidRDefault="00793423" w:rsidP="00793423">
      <w:pPr>
        <w:rPr>
          <w:b/>
          <w:bCs/>
          <w:sz w:val="32"/>
          <w:szCs w:val="32"/>
        </w:rPr>
      </w:pPr>
      <w:r w:rsidRPr="00E35D53">
        <w:rPr>
          <w:b/>
          <w:bCs/>
          <w:sz w:val="32"/>
          <w:szCs w:val="32"/>
        </w:rPr>
        <w:t>- информацию для трудовых мигрантов из стран ЕАЭС (Россия, Беларусь, Армения, Кыргызстан)</w:t>
      </w:r>
    </w:p>
    <w:p w14:paraId="4B5C8AA2" w14:textId="77777777" w:rsidR="00D93D84" w:rsidRPr="00D93D84" w:rsidRDefault="00D93D84" w:rsidP="00D93D84">
      <w:r w:rsidRPr="00D93D84">
        <w:t>1. Как прикрепиться к медицинской организации</w:t>
      </w:r>
    </w:p>
    <w:p w14:paraId="6E6CCC48" w14:textId="7FCE6827" w:rsidR="00D93D84" w:rsidRPr="00D93D84" w:rsidRDefault="00D93D84" w:rsidP="00D93D84">
      <w:r w:rsidRPr="00D93D84">
        <w:t>В связи с внесенными изменениями в Трудовой Кодекс и Кодекс о здоровье народа и системе здравоохранения изменились правила прикрепления к поликлиникам и правила оказания медицинской помощи иммигрантам.</w:t>
      </w:r>
    </w:p>
    <w:p w14:paraId="30849A0E" w14:textId="2C7E9AFA" w:rsidR="00D93D84" w:rsidRPr="00D93D84" w:rsidRDefault="00D93D84" w:rsidP="00D93D84">
      <w:r w:rsidRPr="00D93D84">
        <w:t>Изменения касаются временно проживающих в Республике Казахстан иностранных граждан – трудовых мигрантов и членов их семей (детей и супругов), из стран ЕАЭС (Российская Федерация, Беларусь, Кыргызстан, Армения).</w:t>
      </w:r>
    </w:p>
    <w:p w14:paraId="0A0E98A5" w14:textId="100C3793" w:rsidR="00D93D84" w:rsidRPr="00D93D84" w:rsidRDefault="00D93D84" w:rsidP="00D93D84">
      <w:r w:rsidRPr="00D93D84">
        <w:t>Согласно внесенным изменениям, трудовые мигранты и члены семей трудовых мигрантов из стран ЕАЭС прикрепляются к поликлинике на основании договора добровольного (ДМС) или договора вменённого медстрахования (ВМС) на первичную медико-санитарную и экстренную стационарную помощь.</w:t>
      </w:r>
    </w:p>
    <w:p w14:paraId="1B87D4EA" w14:textId="3FBCB235" w:rsidR="00D93D84" w:rsidRPr="00D93D84" w:rsidRDefault="00D93D84" w:rsidP="00D93D84">
      <w:r w:rsidRPr="00D93D84">
        <w:lastRenderedPageBreak/>
        <w:t xml:space="preserve">Прикрепление осуществляется на срок действия договора, после чего автоматически открепляются от </w:t>
      </w:r>
      <w:proofErr w:type="spellStart"/>
      <w:r w:rsidRPr="00D93D84">
        <w:t>медорганизации</w:t>
      </w:r>
      <w:proofErr w:type="spellEnd"/>
      <w:r w:rsidRPr="00D93D84">
        <w:t>.</w:t>
      </w:r>
    </w:p>
    <w:p w14:paraId="24D4C20C" w14:textId="450D70BF" w:rsidR="00D93D84" w:rsidRPr="00D93D84" w:rsidRDefault="00D93D84" w:rsidP="00D93D84">
      <w:r w:rsidRPr="00D93D84">
        <w:t>Для того чтобы прикрепиться к поликлинике, необходимо подать заявление на имя ее руководителя в произвольной форме на казахском или русском языке.</w:t>
      </w:r>
    </w:p>
    <w:p w14:paraId="5537B9E4" w14:textId="2FAB32E5" w:rsidR="00D93D84" w:rsidRPr="00D93D84" w:rsidRDefault="00D93D84" w:rsidP="00D93D84">
      <w:r w:rsidRPr="00D93D84">
        <w:t>К заявлению нужно приложить документ, удостоверяющий личность (или заграничный паспорт), договор ДМС или ВМС и согласие членов семьи, если заявление подает их законный представитель.</w:t>
      </w:r>
    </w:p>
    <w:p w14:paraId="0CD13CA3" w14:textId="55CC370F" w:rsidR="00D93D84" w:rsidRPr="00D93D84" w:rsidRDefault="00D93D84" w:rsidP="00D93D84">
      <w:r w:rsidRPr="00D93D84">
        <w:t xml:space="preserve">Прикрепляться можно к </w:t>
      </w:r>
      <w:proofErr w:type="spellStart"/>
      <w:r w:rsidRPr="00D93D84">
        <w:t>медорганизациям</w:t>
      </w:r>
      <w:proofErr w:type="spellEnd"/>
      <w:r w:rsidRPr="00D93D84">
        <w:t xml:space="preserve"> – поставщикам Фонда социального медицинского страхования, которые предоставляют первичную медико-санитарную помощь.</w:t>
      </w:r>
    </w:p>
    <w:p w14:paraId="47CA160B" w14:textId="16691950" w:rsidR="00D93D84" w:rsidRPr="00D93D84" w:rsidRDefault="00D93D84" w:rsidP="00D93D84">
      <w:r w:rsidRPr="00D93D84">
        <w:t xml:space="preserve">Важно отметить, что договором ЕАЭС предусмотрены не только права, но и обязанности иностранцев в области здравоохранения, в число которых входит своевременное прохождение профилактических </w:t>
      </w:r>
      <w:proofErr w:type="spellStart"/>
      <w:r w:rsidRPr="00D93D84">
        <w:t>скринингов</w:t>
      </w:r>
      <w:proofErr w:type="spellEnd"/>
      <w:r w:rsidRPr="00D93D84">
        <w:t xml:space="preserve"> на раннее выявление заболеваний, своевременная постановка женщин на учет по беременности (до 12 недель), динамическое наблюдение хронических и социально-значимых заболеваний и др.</w:t>
      </w:r>
    </w:p>
    <w:p w14:paraId="3AD1B3AD" w14:textId="1FD69F4A" w:rsidR="00D93D84" w:rsidRDefault="00D93D84" w:rsidP="00D93D84">
      <w:r w:rsidRPr="00D93D84">
        <w:t>Также нужно знать, что иностранцы, временно проживающие в Казахстане, не могут получать медпомощь в рамках гарантированного объема бесплатной медицинской помощи (ГОБМП), который полагается только постоянно проживающим в республике, за исключением медпомощи при заболеваниях, представляющих опасность для окружающих.</w:t>
      </w:r>
      <w:r>
        <w:t xml:space="preserve"> </w:t>
      </w:r>
      <w:r w:rsidRPr="00D93D84">
        <w:t>Необходимо отметить, что услуги, входящие в ГОБМП, для трудовых мигрантов и членов семьи трудовых мигрантов из стран ЕАЭС оказывается в рамках договора ДМС или ВМС.</w:t>
      </w:r>
      <w:r>
        <w:t xml:space="preserve"> </w:t>
      </w:r>
      <w:r w:rsidRPr="00D93D84">
        <w:t>Информацию по территориальному делению поликлиники можно получить в местных органах государственного управления здравоохранением областей, городов республиканского значения и столицы.</w:t>
      </w:r>
    </w:p>
    <w:p w14:paraId="5CC415EE" w14:textId="77777777" w:rsidR="00D93D84" w:rsidRDefault="00D93D84" w:rsidP="00D93D84">
      <w:r>
        <w:t>2. Как получить статус застрахованности трудовому мигранту из страны ЕАЭС?</w:t>
      </w:r>
    </w:p>
    <w:p w14:paraId="773E04AE" w14:textId="4496511C" w:rsidR="00D93D84" w:rsidRDefault="00D93D84" w:rsidP="00D93D84">
      <w:r>
        <w:t>Согласно пункту 3 статьи 2 Закона об ОСМС иностранцы и члены их семей, временно пребывающие на территории Республики Казахстан в соответствии с условиями международного договора, ратифицированного Республикой Казахстан, пользуются правами и несут обязанности в системе обязательного социального медицинского страхования наравне с гражданами Республики Казахстан, если иное не предусмотрено законами или международными договорами.</w:t>
      </w:r>
    </w:p>
    <w:p w14:paraId="2897ECE9" w14:textId="55B28A9E" w:rsidR="00D93D84" w:rsidRDefault="00D93D84" w:rsidP="00D93D84">
      <w:r>
        <w:t>При этом, членами семьи трудового мигранта являются совместно проживающие супруг (супруга) и дети. Данный пункт применим к трудовым мигрантам из стран ЕАЭС (Российская Федерация, Беларусь, Армения, Кыргызстан).</w:t>
      </w:r>
    </w:p>
    <w:p w14:paraId="2CF69F2A" w14:textId="752CFB88" w:rsidR="00D93D84" w:rsidRDefault="00D93D84" w:rsidP="00D93D84">
      <w:r>
        <w:t>В соответствии с пунктом 3 статьи 98 Договора ЕАЭС, социальное страхование трудящихся государств-членов и членов их семей осуществляется на тех же условиях и в том же порядке, что и граждан государства трудоустройства</w:t>
      </w:r>
    </w:p>
    <w:p w14:paraId="467567B3" w14:textId="59BA904F" w:rsidR="00D93D84" w:rsidRDefault="00D93D84" w:rsidP="00D93D84">
      <w:r>
        <w:t>Фонд сторнирует задолженность по трудовым мигрантам на основании следующих документов: заявление, копия трудового договора, копия разрешения на временное проживание (РВП), где целью пребывания указывается «работа».</w:t>
      </w:r>
    </w:p>
    <w:p w14:paraId="343E927C" w14:textId="653F02EF" w:rsidR="00D93D84" w:rsidRDefault="00D93D84" w:rsidP="00D93D84">
      <w:r>
        <w:t>Члену семьи трудового мигранта сторнирование задолженности производится при предоставлении следующих документов: заявление, свидетельство о браке, ТД супруга, РВП (где должна быть запись о членах семьи трудового мигранта).</w:t>
      </w:r>
    </w:p>
    <w:p w14:paraId="07A9AB2F" w14:textId="3D607BAB" w:rsidR="00D93D84" w:rsidRDefault="00D93D84" w:rsidP="00D93D84">
      <w:r>
        <w:t xml:space="preserve">При этом неработающий член семьи трудового мигранта участвует в системе ОСМС в качестве самостоятельного плательщика. Статус застрахованности трудовому мигранту присваивается при наличии платежей на ОСМС от работодателя с месяца осуществления трудовой деятельности, </w:t>
      </w:r>
      <w:r>
        <w:lastRenderedPageBreak/>
        <w:t>члену семьи трудового мигранта – при наличии платежей в качестве самостоятельного плательщика.</w:t>
      </w:r>
    </w:p>
    <w:p w14:paraId="6B04C5F9" w14:textId="77777777" w:rsidR="00D93D84" w:rsidRDefault="00D93D84" w:rsidP="00D93D84">
      <w:r>
        <w:t>3. На какую медпомощь могут рассчитывать иностранцы, которые находятся в Казахстане?</w:t>
      </w:r>
    </w:p>
    <w:p w14:paraId="79FE936A" w14:textId="1BFD6A31" w:rsidR="00D93D84" w:rsidRDefault="00D93D84" w:rsidP="00D93D84">
      <w:r>
        <w:t>Иностранцы и лица без гражданства, постоянно проживающие (имеющие вид на жительство) на территории Казахстана, могут получать медицинские услуги в полном объеме – это скорая медпомощь, ПМСП, дневной и круглосуточный стационар, паллиатив, реабилитация, лекарственное обеспечение и др.</w:t>
      </w:r>
    </w:p>
    <w:p w14:paraId="366A3BD9" w14:textId="77777777" w:rsidR="00D93D84" w:rsidRDefault="00D93D84" w:rsidP="00D93D84">
      <w:r>
        <w:t>Согласно пункту 1 статьи 196 Кодекса «О здоровье народа и системе здравоохранения»,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 (далее-ГОБМП) при заболеваниях, представляющих опасность для окружающих, по перечню и в объеме, определяемым уполномоченным органом, если иное не предусмотрено законами Республики Казахстан или международными договорами, ратифицированными Республикой Казахстан.</w:t>
      </w:r>
    </w:p>
    <w:p w14:paraId="333FBA6D" w14:textId="49A5C4FF" w:rsidR="00D93D84" w:rsidRDefault="00D93D84" w:rsidP="00D93D84">
      <w:r>
        <w:t>Иммигрантам оказывается бесплатная медицинская помощь при острых заболеваниях, представляющих опасность для окружающих, в соответствии с перечнем заболеваний (согласно приказу Министра здравоохранения и социального развития Республики Казахстан от 9 октября 2020 года № ҚР ДСМ-121/2020 (зарегистрирован в Министерстве юстиции Республики Казахстан 12 октября 2020 года № 21407).</w:t>
      </w:r>
    </w:p>
    <w:p w14:paraId="56F32F8B" w14:textId="7783351D" w:rsidR="00D93D84" w:rsidRDefault="00D93D84" w:rsidP="00D93D84">
      <w:r>
        <w:t>С перечнем заболеваний, представляющих опасность для окружающих и объемом медицинской помощи, утвержденного Приказом, можно ознакомиться по ссылке https://adilet.zan.kz/rus/docs/V2000021407.</w:t>
      </w:r>
    </w:p>
    <w:p w14:paraId="563CECDF" w14:textId="7F998880" w:rsidR="00D93D84" w:rsidRDefault="00D93D84" w:rsidP="00D93D84">
      <w:r>
        <w:t>Также, согласно Договору о ЕАЭС (приложение № 30 к Договору) трудящиеся государств-членов и членов семей могут получить бесплатную медицинскую помощь в экстренной и неотложной формах в том же порядке и на тех же условиях, что и граждане государства трудоустройства.</w:t>
      </w:r>
    </w:p>
    <w:p w14:paraId="397517BA" w14:textId="40169727" w:rsidR="00D93D84" w:rsidRDefault="00D93D84" w:rsidP="00D93D84">
      <w:r>
        <w:t>Если иностранец является трудовым мигрантом или членом семьи трудового мигранта из страны ЕАЭС, то имея статуса застрахованности может получать медицинские услуги в системе ОСМС (Россия, Белоруссия, Киргизия и Армения).</w:t>
      </w:r>
    </w:p>
    <w:p w14:paraId="4FDFE682" w14:textId="77777777" w:rsidR="00D93D84" w:rsidRDefault="00D93D84" w:rsidP="00D93D84">
      <w:r>
        <w:t>4.Как оплатить взносы ОСМС члену семьи трудового мигранта (неработающему) из страны ЕАЭС в качестве самостоятельного плательщика?</w:t>
      </w:r>
    </w:p>
    <w:p w14:paraId="5B9AD73A" w14:textId="77777777" w:rsidR="00D93D84" w:rsidRDefault="00D93D84" w:rsidP="00D93D84">
      <w:r>
        <w:t>Самостоятельные плательщики уплачивают взносы на ОСМС в размере 5% от МЗП (в 2023 году по 3500 тенге, с 2024 года по 4250 тенге).</w:t>
      </w:r>
    </w:p>
    <w:p w14:paraId="0B8272E6" w14:textId="65DBC2DC" w:rsidR="00D93D84" w:rsidRDefault="00D93D84" w:rsidP="00D93D84">
      <w:r>
        <w:t>Оплатить взносы можно в любом банке второго уровня и их мобильных приложениях, АО «Казпочта» и терминалы оплаты.</w:t>
      </w:r>
    </w:p>
    <w:p w14:paraId="267E9A47" w14:textId="77777777" w:rsidR="00D93D84" w:rsidRDefault="00D93D84" w:rsidP="00D93D84">
      <w:r>
        <w:t>Реквизиты для уплаты взносов на ОСМС для самостоятельных плательщиков:</w:t>
      </w:r>
    </w:p>
    <w:p w14:paraId="178A52F4" w14:textId="708769CA" w:rsidR="00D93D84" w:rsidRDefault="00D93D84" w:rsidP="00D93D84">
      <w:r>
        <w:t>счет KZ92009MEDS368609103</w:t>
      </w:r>
    </w:p>
    <w:p w14:paraId="156418DD" w14:textId="15F26352" w:rsidR="00D93D84" w:rsidRDefault="00D93D84" w:rsidP="00D93D84">
      <w:r>
        <w:t>БИН 160440007161</w:t>
      </w:r>
    </w:p>
    <w:p w14:paraId="649927AD" w14:textId="0ED8FADD" w:rsidR="00D93D84" w:rsidRDefault="00D93D84" w:rsidP="00D93D84">
      <w:r>
        <w:t>БСК GCVPKZ2A</w:t>
      </w:r>
    </w:p>
    <w:p w14:paraId="3DB1885D" w14:textId="351C9AFF" w:rsidR="00D93D84" w:rsidRDefault="00D93D84" w:rsidP="00D93D84">
      <w:r>
        <w:t>Код назначения платежа – 122</w:t>
      </w:r>
    </w:p>
    <w:p w14:paraId="11EEBB95" w14:textId="77777777" w:rsidR="009E63FB" w:rsidRDefault="009E63FB" w:rsidP="009E63FB">
      <w:r>
        <w:t>5. Как проверить статус страхования в системе ОСМС</w:t>
      </w:r>
    </w:p>
    <w:p w14:paraId="03FCE342" w14:textId="73BC93C6" w:rsidR="009E63FB" w:rsidRDefault="009E63FB" w:rsidP="009E63FB">
      <w:r>
        <w:lastRenderedPageBreak/>
        <w:t>Проверить свой статус страхования в системе ОСМС можно с помощью следующих инструментов:</w:t>
      </w:r>
    </w:p>
    <w:p w14:paraId="07F38035" w14:textId="77777777" w:rsidR="009E63FB" w:rsidRDefault="009E63FB" w:rsidP="009E63FB">
      <w:r>
        <w:t xml:space="preserve">мобильное приложение </w:t>
      </w:r>
      <w:proofErr w:type="spellStart"/>
      <w:r>
        <w:t>Qoldau</w:t>
      </w:r>
      <w:proofErr w:type="spellEnd"/>
      <w:r>
        <w:t xml:space="preserve"> 24/7;</w:t>
      </w:r>
    </w:p>
    <w:p w14:paraId="50BFADA3" w14:textId="2842062C" w:rsidR="009E63FB" w:rsidRDefault="009E63FB" w:rsidP="009E63FB">
      <w:r>
        <w:t>официальный сайт fms.kz;</w:t>
      </w:r>
    </w:p>
    <w:p w14:paraId="7C7C994E" w14:textId="5773DA9A" w:rsidR="009E63FB" w:rsidRDefault="009E63FB" w:rsidP="009E63FB">
      <w:r>
        <w:t xml:space="preserve">@SaqtandyrýBot в </w:t>
      </w:r>
      <w:proofErr w:type="spellStart"/>
      <w:r>
        <w:t>Telegram</w:t>
      </w:r>
      <w:proofErr w:type="spellEnd"/>
      <w:r>
        <w:t>;</w:t>
      </w:r>
    </w:p>
    <w:p w14:paraId="7E1C9B39" w14:textId="68005E13" w:rsidR="009E63FB" w:rsidRDefault="009E63FB" w:rsidP="009E63FB">
      <w:r>
        <w:t xml:space="preserve"> Единый контакт-центр 1414;</w:t>
      </w:r>
    </w:p>
    <w:p w14:paraId="6B07C11D" w14:textId="4482CE43" w:rsidR="009E63FB" w:rsidRDefault="009E63FB" w:rsidP="009E63FB">
      <w:r>
        <w:t xml:space="preserve"> мобильное приложение </w:t>
      </w:r>
      <w:proofErr w:type="spellStart"/>
      <w:r>
        <w:t>Damumed</w:t>
      </w:r>
      <w:proofErr w:type="spellEnd"/>
      <w:r>
        <w:t>;</w:t>
      </w:r>
    </w:p>
    <w:p w14:paraId="2572F0A5" w14:textId="6244A93E" w:rsidR="009E63FB" w:rsidRPr="00D93D84" w:rsidRDefault="009E63FB" w:rsidP="009E63FB">
      <w:r>
        <w:t xml:space="preserve">в мобильных приложениях банков второго уровня (Банк Центр Кредит, Kaspi.kz, </w:t>
      </w:r>
      <w:proofErr w:type="spellStart"/>
      <w:r>
        <w:t>Halyk</w:t>
      </w:r>
      <w:proofErr w:type="spellEnd"/>
      <w:r>
        <w:t>), в разделе государственные услуги. Также можно проверить статус страхования в системе ОСМС и получить информацию о произведенных выплатах на портале электронного правительства egov.kz в разделе «Здравоохранение» посредством государственной услуги «Предоставление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страхования».</w:t>
      </w:r>
    </w:p>
    <w:p w14:paraId="41815062" w14:textId="5CE94993" w:rsidR="00793423" w:rsidRPr="00E35D53" w:rsidRDefault="00793423" w:rsidP="00793423">
      <w:pPr>
        <w:rPr>
          <w:b/>
          <w:bCs/>
          <w:sz w:val="32"/>
          <w:szCs w:val="32"/>
        </w:rPr>
      </w:pPr>
      <w:r w:rsidRPr="00E35D53">
        <w:rPr>
          <w:b/>
          <w:bCs/>
          <w:sz w:val="32"/>
          <w:szCs w:val="32"/>
        </w:rPr>
        <w:t>- публикации кейсов пациентов, получивших лечение в рамках ОСМС</w:t>
      </w:r>
    </w:p>
    <w:p w14:paraId="7CB861F8" w14:textId="2C5E16E2" w:rsidR="005C1C0C" w:rsidRDefault="009C1784" w:rsidP="00793423">
      <w:r w:rsidRPr="009C1784">
        <w:t>ОПЕРАЦИИ ПО УДАЛЕНИЮ КАМНЕЙ В ПОЧКАХ СТАЛИ ДОСТУПНЕЕ В КАРАГАНДИНСКОЙ ОБЛАСТИ</w:t>
      </w:r>
    </w:p>
    <w:p w14:paraId="3B09DF06" w14:textId="7D73F98E" w:rsidR="009C1784" w:rsidRDefault="009C1784" w:rsidP="009C1784">
      <w:r>
        <w:t xml:space="preserve">У </w:t>
      </w:r>
      <w:proofErr w:type="spellStart"/>
      <w:r>
        <w:t>карагандинки</w:t>
      </w:r>
      <w:proofErr w:type="spellEnd"/>
      <w:r>
        <w:t xml:space="preserve"> </w:t>
      </w:r>
      <w:proofErr w:type="spellStart"/>
      <w:r>
        <w:t>Куралай</w:t>
      </w:r>
      <w:proofErr w:type="spellEnd"/>
      <w:r>
        <w:t xml:space="preserve"> </w:t>
      </w:r>
      <w:proofErr w:type="spellStart"/>
      <w:r>
        <w:t>Айткеновой</w:t>
      </w:r>
      <w:proofErr w:type="spellEnd"/>
      <w:r>
        <w:t xml:space="preserve"> камни в почках обнаружили почти год назад. Женщина откладывала операцию по разным причинам, пока боли в области поясницы не стали нестерпимыми. В октябре этого года пациентку в больницу привезла скорая помощь. Была назначена операция, в ходе которой удалили камень размером 1,3 см.</w:t>
      </w:r>
    </w:p>
    <w:p w14:paraId="083316E1" w14:textId="35C909FE" w:rsidR="009C1784" w:rsidRDefault="009C1784" w:rsidP="009C1784">
      <w:r>
        <w:t xml:space="preserve">«Мне провели операцию, через 5 дней уже выписали. Сейчас чувствую себя прекрасно, никаких болей. Операция, все обследования, в том числе, УЗИ, КТ я проходила бесплатно и, хочется отметить, без долгого ожидания. Благодарна очень врачам за то, что избавили от боли, за уход, который обеспечили в больнице», - говорит </w:t>
      </w:r>
      <w:proofErr w:type="spellStart"/>
      <w:r>
        <w:t>карагандинка</w:t>
      </w:r>
      <w:proofErr w:type="spellEnd"/>
      <w:r>
        <w:t>.</w:t>
      </w:r>
    </w:p>
    <w:p w14:paraId="6DE2446A" w14:textId="589BD512" w:rsidR="008976F7" w:rsidRPr="003767AC" w:rsidRDefault="003767AC" w:rsidP="0079342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</w:t>
      </w:r>
      <w:r w:rsidRPr="003767AC">
        <w:rPr>
          <w:b/>
          <w:bCs/>
          <w:sz w:val="32"/>
          <w:szCs w:val="32"/>
        </w:rPr>
        <w:t>остижения МО, внедрения новых технологий и т.д.</w:t>
      </w:r>
    </w:p>
    <w:p w14:paraId="589E6D3D" w14:textId="77777777" w:rsidR="003767AC" w:rsidRPr="0041359F" w:rsidRDefault="003767AC" w:rsidP="00592D9C">
      <w:pPr>
        <w:pBdr>
          <w:bottom w:val="single" w:sz="4" w:space="31" w:color="FFFFFF"/>
        </w:pBd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1359F">
        <w:rPr>
          <w:rFonts w:ascii="Times New Roman" w:hAnsi="Times New Roman"/>
          <w:bCs/>
          <w:sz w:val="28"/>
          <w:szCs w:val="28"/>
        </w:rPr>
        <w:t>Проводится капитальный ремонт и расширение ПДО.</w:t>
      </w:r>
    </w:p>
    <w:p w14:paraId="1E11FF7A" w14:textId="77777777" w:rsidR="00592D9C" w:rsidRDefault="00592D9C" w:rsidP="00592D9C">
      <w:pPr>
        <w:pBdr>
          <w:bottom w:val="single" w:sz="4" w:space="31" w:color="FFFFFF"/>
        </w:pBd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0D1B02D" w14:textId="08040A76" w:rsidR="003767AC" w:rsidRPr="0041359F" w:rsidRDefault="003767AC" w:rsidP="00592D9C">
      <w:pPr>
        <w:pBdr>
          <w:bottom w:val="single" w:sz="4" w:space="31" w:color="FFFFFF"/>
        </w:pBd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1359F">
        <w:rPr>
          <w:rFonts w:ascii="Times New Roman" w:hAnsi="Times New Roman"/>
          <w:bCs/>
          <w:sz w:val="28"/>
          <w:szCs w:val="28"/>
        </w:rPr>
        <w:t xml:space="preserve">Установлен аппарат экстренного вызова специалистов и идентификации пациентов по </w:t>
      </w:r>
      <w:r w:rsidRPr="0041359F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41359F">
        <w:rPr>
          <w:rFonts w:ascii="Times New Roman" w:hAnsi="Times New Roman"/>
          <w:bCs/>
          <w:sz w:val="28"/>
          <w:szCs w:val="28"/>
        </w:rPr>
        <w:t xml:space="preserve"> «</w:t>
      </w:r>
      <w:r w:rsidRPr="0041359F">
        <w:rPr>
          <w:rFonts w:ascii="Times New Roman" w:hAnsi="Times New Roman"/>
          <w:bCs/>
          <w:sz w:val="28"/>
          <w:szCs w:val="28"/>
          <w:lang w:val="en-US"/>
        </w:rPr>
        <w:t>SOS</w:t>
      </w:r>
      <w:r w:rsidRPr="0041359F">
        <w:rPr>
          <w:rFonts w:ascii="Times New Roman" w:hAnsi="Times New Roman"/>
          <w:bCs/>
          <w:sz w:val="28"/>
          <w:szCs w:val="28"/>
        </w:rPr>
        <w:t>».</w:t>
      </w:r>
    </w:p>
    <w:p w14:paraId="0143DB25" w14:textId="77777777" w:rsidR="003767AC" w:rsidRPr="008976F7" w:rsidRDefault="003767AC" w:rsidP="00793423">
      <w:pPr>
        <w:rPr>
          <w:b/>
          <w:bCs/>
        </w:rPr>
      </w:pPr>
    </w:p>
    <w:sectPr w:rsidR="003767AC" w:rsidRPr="00897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8084E"/>
    <w:multiLevelType w:val="hybridMultilevel"/>
    <w:tmpl w:val="916C66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8771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B0"/>
    <w:rsid w:val="00034B92"/>
    <w:rsid w:val="00130AD5"/>
    <w:rsid w:val="00240DAD"/>
    <w:rsid w:val="002B6A47"/>
    <w:rsid w:val="00343D68"/>
    <w:rsid w:val="003767AC"/>
    <w:rsid w:val="00406D17"/>
    <w:rsid w:val="0056697F"/>
    <w:rsid w:val="00592D9C"/>
    <w:rsid w:val="005C1C0C"/>
    <w:rsid w:val="005C41F8"/>
    <w:rsid w:val="00770FB0"/>
    <w:rsid w:val="00793423"/>
    <w:rsid w:val="008976F7"/>
    <w:rsid w:val="008B11FF"/>
    <w:rsid w:val="009C1784"/>
    <w:rsid w:val="009E63FB"/>
    <w:rsid w:val="00C215ED"/>
    <w:rsid w:val="00C978D6"/>
    <w:rsid w:val="00D2354F"/>
    <w:rsid w:val="00D51DE7"/>
    <w:rsid w:val="00D93D84"/>
    <w:rsid w:val="00DF3602"/>
    <w:rsid w:val="00E35D53"/>
    <w:rsid w:val="00E6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0C19"/>
  <w15:chartTrackingRefBased/>
  <w15:docId w15:val="{484C5E45-EA6B-46FB-950E-6F61456D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80045">
          <w:marLeft w:val="30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0509">
          <w:marLeft w:val="30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383">
          <w:marLeft w:val="30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4501">
          <w:marLeft w:val="30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1620">
          <w:marLeft w:val="30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16</Pages>
  <Words>5244</Words>
  <Characters>29892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Бухар Жырау</dc:creator>
  <cp:keywords/>
  <dc:description/>
  <cp:lastModifiedBy>Пользователь</cp:lastModifiedBy>
  <cp:revision>7</cp:revision>
  <dcterms:created xsi:type="dcterms:W3CDTF">2024-02-27T04:50:00Z</dcterms:created>
  <dcterms:modified xsi:type="dcterms:W3CDTF">2024-03-01T05:05:00Z</dcterms:modified>
</cp:coreProperties>
</file>